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4BBA" w14:textId="77777777" w:rsidR="00EF4CB7" w:rsidRPr="00E6462C" w:rsidRDefault="00EF4CB7" w:rsidP="00745C99">
      <w:pPr>
        <w:spacing w:after="0" w:line="240" w:lineRule="auto"/>
        <w:jc w:val="center"/>
        <w:rPr>
          <w:rFonts w:ascii="Times New Roman" w:hAnsi="Times New Roman"/>
          <w:b/>
          <w:color w:val="000000" w:themeColor="text1"/>
          <w:sz w:val="28"/>
          <w:szCs w:val="28"/>
          <w:lang w:val="en-US"/>
        </w:rPr>
      </w:pPr>
    </w:p>
    <w:p w14:paraId="50E81F39" w14:textId="77777777" w:rsidR="002B6765" w:rsidRPr="00E6462C" w:rsidRDefault="002B6765"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 xml:space="preserve">Уважаемые депутаты и жители района </w:t>
      </w:r>
      <w:r w:rsidRPr="00E6462C">
        <w:rPr>
          <w:rFonts w:ascii="Times New Roman" w:hAnsi="Times New Roman"/>
          <w:b/>
          <w:color w:val="000000" w:themeColor="text1"/>
          <w:sz w:val="28"/>
          <w:szCs w:val="28"/>
        </w:rPr>
        <w:br/>
        <w:t>Фили-Давыдково!</w:t>
      </w:r>
    </w:p>
    <w:p w14:paraId="7402A2D3" w14:textId="77777777" w:rsidR="00043044" w:rsidRPr="00E6462C" w:rsidRDefault="002B6765"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Представляю Вам доклад о результатах деятельности управы района Фил</w:t>
      </w:r>
      <w:r w:rsidR="00235C7E" w:rsidRPr="00E6462C">
        <w:rPr>
          <w:rFonts w:ascii="Times New Roman" w:hAnsi="Times New Roman"/>
          <w:b/>
          <w:color w:val="000000" w:themeColor="text1"/>
          <w:sz w:val="28"/>
          <w:szCs w:val="28"/>
        </w:rPr>
        <w:t xml:space="preserve">и-Давыдково города Москвы </w:t>
      </w:r>
    </w:p>
    <w:p w14:paraId="242D5FAE" w14:textId="521AB4BD" w:rsidR="002B6765" w:rsidRPr="00E6462C" w:rsidRDefault="00235C7E"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в 202</w:t>
      </w:r>
      <w:r w:rsidR="009C65B5" w:rsidRPr="00E6462C">
        <w:rPr>
          <w:rFonts w:ascii="Times New Roman" w:hAnsi="Times New Roman"/>
          <w:b/>
          <w:color w:val="000000" w:themeColor="text1"/>
          <w:sz w:val="28"/>
          <w:szCs w:val="28"/>
        </w:rPr>
        <w:t>4</w:t>
      </w:r>
      <w:r w:rsidR="00184418" w:rsidRPr="00E6462C">
        <w:rPr>
          <w:rFonts w:ascii="Times New Roman" w:hAnsi="Times New Roman"/>
          <w:b/>
          <w:color w:val="000000" w:themeColor="text1"/>
          <w:sz w:val="28"/>
          <w:szCs w:val="28"/>
        </w:rPr>
        <w:t xml:space="preserve"> году</w:t>
      </w:r>
    </w:p>
    <w:p w14:paraId="7BBC66C1" w14:textId="77777777" w:rsidR="002B6765" w:rsidRPr="00E6462C" w:rsidRDefault="002B6765" w:rsidP="00745C99">
      <w:pPr>
        <w:spacing w:after="0" w:line="240" w:lineRule="auto"/>
        <w:jc w:val="center"/>
        <w:rPr>
          <w:rFonts w:ascii="Times New Roman" w:hAnsi="Times New Roman"/>
          <w:b/>
          <w:color w:val="000000" w:themeColor="text1"/>
          <w:sz w:val="28"/>
          <w:szCs w:val="28"/>
        </w:rPr>
      </w:pPr>
    </w:p>
    <w:p w14:paraId="05BF046F" w14:textId="77777777" w:rsidR="00184418" w:rsidRPr="00E6462C" w:rsidRDefault="00BE48CA"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Территория района Фили-Давыдково составляет – </w:t>
      </w:r>
      <w:r w:rsidRPr="00E6462C">
        <w:rPr>
          <w:rFonts w:ascii="Times New Roman" w:hAnsi="Times New Roman"/>
          <w:b/>
          <w:color w:val="000000" w:themeColor="text1"/>
          <w:sz w:val="28"/>
          <w:szCs w:val="28"/>
        </w:rPr>
        <w:t>695,7 га</w:t>
      </w:r>
      <w:r w:rsidRPr="00E6462C">
        <w:rPr>
          <w:rFonts w:ascii="Times New Roman" w:hAnsi="Times New Roman"/>
          <w:color w:val="000000" w:themeColor="text1"/>
          <w:sz w:val="28"/>
          <w:szCs w:val="28"/>
        </w:rPr>
        <w:t xml:space="preserve">, </w:t>
      </w:r>
    </w:p>
    <w:p w14:paraId="0C19D5CB" w14:textId="373E7D36" w:rsidR="00BE48CA" w:rsidRPr="00E6462C" w:rsidRDefault="00184418"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Н</w:t>
      </w:r>
      <w:r w:rsidR="00BE48CA" w:rsidRPr="00E6462C">
        <w:rPr>
          <w:rFonts w:ascii="Times New Roman" w:hAnsi="Times New Roman"/>
          <w:color w:val="000000" w:themeColor="text1"/>
          <w:sz w:val="28"/>
          <w:szCs w:val="28"/>
        </w:rPr>
        <w:t>аселение –</w:t>
      </w:r>
      <w:r w:rsidR="00BE48CA" w:rsidRPr="00E6462C">
        <w:rPr>
          <w:rFonts w:ascii="Times New Roman" w:hAnsi="Times New Roman"/>
          <w:b/>
          <w:color w:val="000000" w:themeColor="text1"/>
          <w:sz w:val="28"/>
          <w:szCs w:val="28"/>
        </w:rPr>
        <w:t>11</w:t>
      </w:r>
      <w:r w:rsidR="00002021">
        <w:rPr>
          <w:rFonts w:ascii="Times New Roman" w:hAnsi="Times New Roman"/>
          <w:b/>
          <w:color w:val="000000" w:themeColor="text1"/>
          <w:sz w:val="28"/>
          <w:szCs w:val="28"/>
        </w:rPr>
        <w:t>1</w:t>
      </w:r>
      <w:r w:rsidR="00BE48CA" w:rsidRPr="00E6462C">
        <w:rPr>
          <w:rFonts w:ascii="Times New Roman" w:hAnsi="Times New Roman"/>
          <w:b/>
          <w:color w:val="000000" w:themeColor="text1"/>
          <w:sz w:val="28"/>
          <w:szCs w:val="28"/>
        </w:rPr>
        <w:t> </w:t>
      </w:r>
      <w:r w:rsidR="00002021">
        <w:rPr>
          <w:rFonts w:ascii="Times New Roman" w:hAnsi="Times New Roman"/>
          <w:b/>
          <w:color w:val="000000" w:themeColor="text1"/>
          <w:sz w:val="28"/>
          <w:szCs w:val="28"/>
        </w:rPr>
        <w:t>926</w:t>
      </w:r>
      <w:r w:rsidR="00BE48CA" w:rsidRPr="00E6462C">
        <w:rPr>
          <w:rFonts w:ascii="Times New Roman" w:hAnsi="Times New Roman"/>
          <w:b/>
          <w:color w:val="000000" w:themeColor="text1"/>
          <w:sz w:val="28"/>
          <w:szCs w:val="28"/>
        </w:rPr>
        <w:t xml:space="preserve"> человек</w:t>
      </w:r>
      <w:r w:rsidR="00BE48CA" w:rsidRPr="00E6462C">
        <w:rPr>
          <w:rFonts w:ascii="Times New Roman" w:hAnsi="Times New Roman"/>
          <w:color w:val="000000" w:themeColor="text1"/>
          <w:sz w:val="28"/>
          <w:szCs w:val="28"/>
        </w:rPr>
        <w:t xml:space="preserve">. </w:t>
      </w:r>
    </w:p>
    <w:p w14:paraId="562B7A74" w14:textId="77777777" w:rsidR="00BE48CA" w:rsidRPr="00E6462C" w:rsidRDefault="00BE48CA"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Из них: </w:t>
      </w:r>
    </w:p>
    <w:p w14:paraId="5D058656" w14:textId="59C1021F" w:rsidR="00BE48CA" w:rsidRPr="00E6462C" w:rsidRDefault="00BE48CA"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несовершеннолетних детей </w:t>
      </w:r>
      <w:r w:rsidR="00595075" w:rsidRPr="00E6462C">
        <w:rPr>
          <w:rFonts w:ascii="Times New Roman" w:hAnsi="Times New Roman"/>
          <w:color w:val="000000" w:themeColor="text1"/>
          <w:sz w:val="28"/>
          <w:szCs w:val="28"/>
        </w:rPr>
        <w:t xml:space="preserve">22 </w:t>
      </w:r>
      <w:r w:rsidR="001C4233">
        <w:rPr>
          <w:rFonts w:ascii="Times New Roman" w:hAnsi="Times New Roman"/>
          <w:color w:val="000000" w:themeColor="text1"/>
          <w:sz w:val="28"/>
          <w:szCs w:val="28"/>
        </w:rPr>
        <w:t>3</w:t>
      </w:r>
      <w:r w:rsidR="00595075" w:rsidRPr="00E6462C">
        <w:rPr>
          <w:rFonts w:ascii="Times New Roman" w:hAnsi="Times New Roman"/>
          <w:color w:val="000000" w:themeColor="text1"/>
          <w:sz w:val="28"/>
          <w:szCs w:val="28"/>
        </w:rPr>
        <w:t>74</w:t>
      </w:r>
      <w:r w:rsidRPr="00E6462C">
        <w:rPr>
          <w:rFonts w:ascii="Times New Roman" w:hAnsi="Times New Roman"/>
          <w:color w:val="000000" w:themeColor="text1"/>
          <w:sz w:val="28"/>
          <w:szCs w:val="28"/>
        </w:rPr>
        <w:t xml:space="preserve"> </w:t>
      </w:r>
      <w:proofErr w:type="gramStart"/>
      <w:r w:rsidRPr="00E6462C">
        <w:rPr>
          <w:rFonts w:ascii="Times New Roman" w:hAnsi="Times New Roman"/>
          <w:color w:val="000000" w:themeColor="text1"/>
          <w:sz w:val="28"/>
          <w:szCs w:val="28"/>
        </w:rPr>
        <w:t>чел</w:t>
      </w:r>
      <w:proofErr w:type="gramEnd"/>
      <w:r w:rsidRPr="00E6462C">
        <w:rPr>
          <w:rFonts w:ascii="Times New Roman" w:hAnsi="Times New Roman"/>
          <w:color w:val="000000" w:themeColor="text1"/>
          <w:sz w:val="28"/>
          <w:szCs w:val="28"/>
        </w:rPr>
        <w:t>;</w:t>
      </w:r>
    </w:p>
    <w:p w14:paraId="37FF750C" w14:textId="2C477898" w:rsidR="00BE48CA" w:rsidRPr="00E6462C" w:rsidRDefault="00BE48CA"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население трудоспособного возраста </w:t>
      </w:r>
      <w:r w:rsidR="00595075" w:rsidRPr="00E6462C">
        <w:rPr>
          <w:rFonts w:ascii="Times New Roman" w:hAnsi="Times New Roman"/>
          <w:color w:val="000000" w:themeColor="text1"/>
          <w:sz w:val="28"/>
          <w:szCs w:val="28"/>
        </w:rPr>
        <w:t xml:space="preserve">50 </w:t>
      </w:r>
      <w:r w:rsidR="001C4233">
        <w:rPr>
          <w:rFonts w:ascii="Times New Roman" w:hAnsi="Times New Roman"/>
          <w:color w:val="000000" w:themeColor="text1"/>
          <w:sz w:val="28"/>
          <w:szCs w:val="28"/>
        </w:rPr>
        <w:t>53</w:t>
      </w:r>
      <w:r w:rsidR="00595075" w:rsidRPr="00E6462C">
        <w:rPr>
          <w:rFonts w:ascii="Times New Roman" w:hAnsi="Times New Roman"/>
          <w:color w:val="000000" w:themeColor="text1"/>
          <w:sz w:val="28"/>
          <w:szCs w:val="28"/>
        </w:rPr>
        <w:t>6</w:t>
      </w:r>
      <w:r w:rsidRPr="00E6462C">
        <w:rPr>
          <w:rFonts w:ascii="Times New Roman" w:hAnsi="Times New Roman"/>
          <w:color w:val="000000" w:themeColor="text1"/>
          <w:sz w:val="28"/>
          <w:szCs w:val="28"/>
        </w:rPr>
        <w:t xml:space="preserve"> </w:t>
      </w:r>
      <w:proofErr w:type="gramStart"/>
      <w:r w:rsidRPr="00E6462C">
        <w:rPr>
          <w:rFonts w:ascii="Times New Roman" w:hAnsi="Times New Roman"/>
          <w:color w:val="000000" w:themeColor="text1"/>
          <w:sz w:val="28"/>
          <w:szCs w:val="28"/>
        </w:rPr>
        <w:t>чел</w:t>
      </w:r>
      <w:proofErr w:type="gramEnd"/>
      <w:r w:rsidRPr="00E6462C">
        <w:rPr>
          <w:rFonts w:ascii="Times New Roman" w:hAnsi="Times New Roman"/>
          <w:color w:val="000000" w:themeColor="text1"/>
          <w:sz w:val="28"/>
          <w:szCs w:val="28"/>
        </w:rPr>
        <w:t>;</w:t>
      </w:r>
    </w:p>
    <w:p w14:paraId="5E3A2519" w14:textId="7CF3100F" w:rsidR="00BE48CA" w:rsidRPr="00E6462C" w:rsidRDefault="00BE48CA"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население пенсионного возраста 3</w:t>
      </w:r>
      <w:r w:rsidR="00595075" w:rsidRPr="00E6462C">
        <w:rPr>
          <w:rFonts w:ascii="Times New Roman" w:hAnsi="Times New Roman"/>
          <w:color w:val="000000" w:themeColor="text1"/>
          <w:sz w:val="28"/>
          <w:szCs w:val="28"/>
        </w:rPr>
        <w:t xml:space="preserve">9 </w:t>
      </w:r>
      <w:r w:rsidR="001C4233">
        <w:rPr>
          <w:rFonts w:ascii="Times New Roman" w:hAnsi="Times New Roman"/>
          <w:color w:val="000000" w:themeColor="text1"/>
          <w:sz w:val="28"/>
          <w:szCs w:val="28"/>
        </w:rPr>
        <w:t>01</w:t>
      </w:r>
      <w:r w:rsidR="00595075" w:rsidRPr="00E6462C">
        <w:rPr>
          <w:rFonts w:ascii="Times New Roman" w:hAnsi="Times New Roman"/>
          <w:color w:val="000000" w:themeColor="text1"/>
          <w:sz w:val="28"/>
          <w:szCs w:val="28"/>
        </w:rPr>
        <w:t>6</w:t>
      </w:r>
      <w:r w:rsidRPr="00E6462C">
        <w:rPr>
          <w:rFonts w:ascii="Times New Roman" w:hAnsi="Times New Roman"/>
          <w:color w:val="000000" w:themeColor="text1"/>
          <w:sz w:val="28"/>
          <w:szCs w:val="28"/>
        </w:rPr>
        <w:t xml:space="preserve"> чел.</w:t>
      </w:r>
    </w:p>
    <w:p w14:paraId="77AE24D1" w14:textId="77777777" w:rsidR="000B4A45" w:rsidRPr="00E6462C" w:rsidRDefault="000B4A45"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ab/>
      </w:r>
      <w:r w:rsidRPr="00E6462C">
        <w:rPr>
          <w:rFonts w:ascii="Times New Roman" w:hAnsi="Times New Roman"/>
          <w:color w:val="000000" w:themeColor="text1"/>
          <w:sz w:val="28"/>
          <w:szCs w:val="28"/>
        </w:rPr>
        <w:tab/>
        <w:t xml:space="preserve"> </w:t>
      </w:r>
    </w:p>
    <w:p w14:paraId="6EC765FA"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ab/>
      </w:r>
      <w:r w:rsidRPr="00E6462C">
        <w:rPr>
          <w:rFonts w:ascii="Times New Roman" w:hAnsi="Times New Roman"/>
          <w:color w:val="000000" w:themeColor="text1"/>
          <w:sz w:val="28"/>
          <w:szCs w:val="28"/>
        </w:rPr>
        <w:tab/>
        <w:t xml:space="preserve"> </w:t>
      </w:r>
    </w:p>
    <w:p w14:paraId="72A011FE"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районе Фили-Давыдково под управлением государственных и частных управляющих компаний находится </w:t>
      </w:r>
      <w:r w:rsidRPr="00E6462C">
        <w:rPr>
          <w:rFonts w:ascii="Times New Roman" w:hAnsi="Times New Roman"/>
          <w:b/>
          <w:color w:val="000000" w:themeColor="text1"/>
          <w:sz w:val="28"/>
          <w:szCs w:val="28"/>
        </w:rPr>
        <w:t>362</w:t>
      </w:r>
      <w:r w:rsidRPr="00E6462C">
        <w:rPr>
          <w:rFonts w:ascii="Times New Roman" w:hAnsi="Times New Roman"/>
          <w:color w:val="000000" w:themeColor="text1"/>
          <w:sz w:val="28"/>
          <w:szCs w:val="28"/>
        </w:rPr>
        <w:t xml:space="preserve"> многоквартирных дома, из них: </w:t>
      </w:r>
      <w:r w:rsidRPr="00E6462C">
        <w:rPr>
          <w:rFonts w:ascii="Times New Roman" w:hAnsi="Times New Roman"/>
          <w:color w:val="000000" w:themeColor="text1"/>
          <w:sz w:val="28"/>
          <w:szCs w:val="28"/>
        </w:rPr>
        <w:br/>
      </w:r>
      <w:r w:rsidRPr="00E6462C">
        <w:rPr>
          <w:rFonts w:ascii="Times New Roman" w:hAnsi="Times New Roman"/>
          <w:b/>
          <w:color w:val="000000" w:themeColor="text1"/>
          <w:sz w:val="28"/>
          <w:szCs w:val="28"/>
        </w:rPr>
        <w:t xml:space="preserve">280 </w:t>
      </w:r>
      <w:r w:rsidRPr="00E6462C">
        <w:rPr>
          <w:rFonts w:ascii="Times New Roman" w:hAnsi="Times New Roman"/>
          <w:color w:val="000000" w:themeColor="text1"/>
          <w:sz w:val="28"/>
          <w:szCs w:val="28"/>
        </w:rPr>
        <w:t xml:space="preserve">домов под управлением ГБУ «Жилищник района Фили-Давыдково», </w:t>
      </w:r>
      <w:r w:rsidRPr="00E6462C">
        <w:rPr>
          <w:rFonts w:ascii="Times New Roman" w:hAnsi="Times New Roman"/>
          <w:color w:val="000000" w:themeColor="text1"/>
          <w:sz w:val="28"/>
          <w:szCs w:val="28"/>
        </w:rPr>
        <w:br/>
      </w:r>
      <w:r w:rsidRPr="00E6462C">
        <w:rPr>
          <w:rFonts w:ascii="Times New Roman" w:hAnsi="Times New Roman"/>
          <w:b/>
          <w:color w:val="000000" w:themeColor="text1"/>
          <w:sz w:val="28"/>
          <w:szCs w:val="28"/>
        </w:rPr>
        <w:t>19</w:t>
      </w:r>
      <w:r w:rsidRPr="00E6462C">
        <w:rPr>
          <w:rFonts w:ascii="Times New Roman" w:hAnsi="Times New Roman"/>
          <w:color w:val="000000" w:themeColor="text1"/>
          <w:sz w:val="28"/>
          <w:szCs w:val="28"/>
        </w:rPr>
        <w:t xml:space="preserve"> домов в ГБУ «ЭВАЖД», </w:t>
      </w:r>
      <w:r w:rsidRPr="00E6462C">
        <w:rPr>
          <w:rFonts w:ascii="Times New Roman" w:hAnsi="Times New Roman"/>
          <w:b/>
          <w:color w:val="000000" w:themeColor="text1"/>
          <w:sz w:val="28"/>
          <w:szCs w:val="28"/>
        </w:rPr>
        <w:t>63</w:t>
      </w:r>
      <w:r w:rsidRPr="00E6462C">
        <w:rPr>
          <w:rFonts w:ascii="Times New Roman" w:hAnsi="Times New Roman"/>
          <w:color w:val="000000" w:themeColor="text1"/>
          <w:sz w:val="28"/>
          <w:szCs w:val="28"/>
        </w:rPr>
        <w:t xml:space="preserve"> дома под управлением частных УО, ТСЖ, ЖСК.</w:t>
      </w:r>
    </w:p>
    <w:p w14:paraId="01DF25F4"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p>
    <w:p w14:paraId="68BFABAC" w14:textId="77777777" w:rsidR="007E78E9" w:rsidRPr="00E6462C" w:rsidRDefault="007E78E9" w:rsidP="005750B2">
      <w:pPr>
        <w:spacing w:after="0" w:line="240" w:lineRule="auto"/>
        <w:ind w:firstLine="567"/>
        <w:jc w:val="both"/>
        <w:rPr>
          <w:rFonts w:ascii="Times New Roman" w:hAnsi="Times New Roman"/>
          <w:color w:val="000000" w:themeColor="text1"/>
          <w:sz w:val="28"/>
          <w:szCs w:val="28"/>
        </w:rPr>
      </w:pPr>
    </w:p>
    <w:p w14:paraId="1C29E1DF" w14:textId="77777777" w:rsidR="007E78E9" w:rsidRPr="00E6462C" w:rsidRDefault="007E78E9" w:rsidP="005750B2">
      <w:pPr>
        <w:spacing w:after="0" w:line="240" w:lineRule="auto"/>
        <w:ind w:firstLine="567"/>
        <w:jc w:val="both"/>
        <w:rPr>
          <w:rFonts w:ascii="Times New Roman" w:hAnsi="Times New Roman"/>
          <w:color w:val="000000" w:themeColor="text1"/>
          <w:sz w:val="28"/>
          <w:szCs w:val="28"/>
        </w:rPr>
      </w:pPr>
    </w:p>
    <w:p w14:paraId="0DCAE036" w14:textId="77777777" w:rsidR="005750B2" w:rsidRPr="00E6462C" w:rsidRDefault="005750B2" w:rsidP="005750B2">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Ремонт подъездов МКД</w:t>
      </w:r>
    </w:p>
    <w:p w14:paraId="3B0833EF" w14:textId="77777777" w:rsidR="005750B2" w:rsidRPr="00E6462C" w:rsidRDefault="005750B2" w:rsidP="005750B2">
      <w:pPr>
        <w:spacing w:after="0" w:line="240" w:lineRule="auto"/>
        <w:jc w:val="center"/>
        <w:rPr>
          <w:rFonts w:ascii="Times New Roman" w:hAnsi="Times New Roman"/>
          <w:b/>
          <w:color w:val="000000" w:themeColor="text1"/>
          <w:sz w:val="28"/>
          <w:szCs w:val="28"/>
        </w:rPr>
      </w:pPr>
    </w:p>
    <w:p w14:paraId="44BD3A21" w14:textId="073F0F59" w:rsidR="005750B2" w:rsidRPr="00E6462C" w:rsidRDefault="005750B2" w:rsidP="005750B2">
      <w:pPr>
        <w:widowControl w:val="0"/>
        <w:tabs>
          <w:tab w:val="left" w:pos="142"/>
        </w:tabs>
        <w:autoSpaceDE w:val="0"/>
        <w:autoSpaceDN w:val="0"/>
        <w:adjustRightInd w:val="0"/>
        <w:spacing w:after="0" w:line="240" w:lineRule="auto"/>
        <w:ind w:firstLine="709"/>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 xml:space="preserve">В 2024 году были выполнены работы по </w:t>
      </w:r>
      <w:r w:rsidRPr="00E6462C">
        <w:rPr>
          <w:rFonts w:ascii="Times New Roman" w:hAnsi="Times New Roman"/>
          <w:b/>
          <w:color w:val="000000" w:themeColor="text1"/>
          <w:sz w:val="28"/>
          <w:szCs w:val="28"/>
        </w:rPr>
        <w:t xml:space="preserve">ремонту 156 подъездов в 50 МКД </w:t>
      </w:r>
      <w:r w:rsidRPr="00E6462C">
        <w:rPr>
          <w:rFonts w:ascii="Times New Roman" w:hAnsi="Times New Roman"/>
          <w:color w:val="000000" w:themeColor="text1"/>
          <w:sz w:val="28"/>
          <w:szCs w:val="28"/>
        </w:rPr>
        <w:t>(</w:t>
      </w:r>
      <w:r w:rsidR="00311F41">
        <w:rPr>
          <w:rFonts w:ascii="Times New Roman" w:hAnsi="Times New Roman"/>
          <w:color w:val="000000" w:themeColor="text1"/>
          <w:sz w:val="28"/>
          <w:szCs w:val="28"/>
        </w:rPr>
        <w:t>45</w:t>
      </w:r>
      <w:r w:rsidR="004D64BE">
        <w:rPr>
          <w:rFonts w:ascii="Times New Roman" w:hAnsi="Times New Roman"/>
          <w:color w:val="000000" w:themeColor="text1"/>
          <w:sz w:val="28"/>
          <w:szCs w:val="28"/>
        </w:rPr>
        <w:t xml:space="preserve"> ГБУ и 5 ЧУК)</w:t>
      </w:r>
    </w:p>
    <w:p w14:paraId="2A6BE9D1" w14:textId="77777777" w:rsidR="005750B2" w:rsidRPr="00E6462C" w:rsidRDefault="005750B2" w:rsidP="005750B2">
      <w:pPr>
        <w:spacing w:after="0" w:line="240" w:lineRule="auto"/>
        <w:jc w:val="center"/>
        <w:rPr>
          <w:rFonts w:ascii="Times New Roman" w:hAnsi="Times New Roman"/>
          <w:b/>
          <w:color w:val="000000" w:themeColor="text1"/>
          <w:sz w:val="28"/>
          <w:szCs w:val="28"/>
        </w:rPr>
      </w:pPr>
    </w:p>
    <w:p w14:paraId="08F5CB00" w14:textId="77777777" w:rsidR="007E78E9" w:rsidRPr="00E6462C" w:rsidRDefault="007E78E9" w:rsidP="005750B2">
      <w:pPr>
        <w:spacing w:after="0" w:line="240" w:lineRule="auto"/>
        <w:jc w:val="center"/>
        <w:rPr>
          <w:rFonts w:ascii="Times New Roman" w:hAnsi="Times New Roman"/>
          <w:b/>
          <w:color w:val="000000" w:themeColor="text1"/>
          <w:sz w:val="28"/>
          <w:szCs w:val="28"/>
        </w:rPr>
      </w:pPr>
    </w:p>
    <w:p w14:paraId="58796AD5" w14:textId="77777777" w:rsidR="007E78E9" w:rsidRPr="00E6462C" w:rsidRDefault="007E78E9" w:rsidP="005750B2">
      <w:pPr>
        <w:spacing w:after="0" w:line="240" w:lineRule="auto"/>
        <w:jc w:val="center"/>
        <w:rPr>
          <w:rFonts w:ascii="Times New Roman" w:hAnsi="Times New Roman"/>
          <w:b/>
          <w:color w:val="000000" w:themeColor="text1"/>
          <w:sz w:val="28"/>
          <w:szCs w:val="28"/>
        </w:rPr>
      </w:pPr>
    </w:p>
    <w:p w14:paraId="4504512F" w14:textId="77777777" w:rsidR="007E78E9" w:rsidRPr="00E6462C" w:rsidRDefault="007E78E9" w:rsidP="005750B2">
      <w:pPr>
        <w:spacing w:after="0" w:line="240" w:lineRule="auto"/>
        <w:jc w:val="center"/>
        <w:rPr>
          <w:rFonts w:ascii="Times New Roman" w:hAnsi="Times New Roman"/>
          <w:b/>
          <w:color w:val="000000" w:themeColor="text1"/>
          <w:sz w:val="28"/>
          <w:szCs w:val="28"/>
        </w:rPr>
      </w:pPr>
    </w:p>
    <w:p w14:paraId="51AB4FD1" w14:textId="77777777" w:rsidR="005750B2" w:rsidRPr="00E6462C" w:rsidRDefault="005750B2" w:rsidP="005750B2">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Замена входных дверей в подъездах МКД</w:t>
      </w:r>
    </w:p>
    <w:p w14:paraId="3421D34D" w14:textId="77777777" w:rsidR="005750B2" w:rsidRPr="00E6462C" w:rsidRDefault="005750B2" w:rsidP="005750B2">
      <w:pPr>
        <w:spacing w:after="0" w:line="240" w:lineRule="auto"/>
        <w:jc w:val="center"/>
        <w:rPr>
          <w:rFonts w:ascii="Times New Roman" w:hAnsi="Times New Roman"/>
          <w:b/>
          <w:color w:val="000000" w:themeColor="text1"/>
          <w:sz w:val="28"/>
          <w:szCs w:val="28"/>
        </w:rPr>
      </w:pPr>
    </w:p>
    <w:p w14:paraId="10B40AAA" w14:textId="77777777" w:rsidR="005750B2" w:rsidRPr="00E6462C" w:rsidRDefault="005750B2" w:rsidP="005750B2">
      <w:pPr>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За счет средств социально-экономического развития района (постановление Правительства Москвы от 13 сентября 2012 г. N 484-ПП «О дополнительных мероприятиях по социально-экономическому развитию районов города Москвы») в 2024 году проведены работы по замене 28-ми входных дверей в подъездах многоквартирных домов по следующим адресам:</w:t>
      </w:r>
    </w:p>
    <w:p w14:paraId="6609DF7E"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Минская, д.9</w:t>
      </w:r>
    </w:p>
    <w:p w14:paraId="23CFC668"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Кременчугская, д.5, корп.3</w:t>
      </w:r>
    </w:p>
    <w:p w14:paraId="74FB5141"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Кременчугская, д.7, корп.2</w:t>
      </w:r>
    </w:p>
    <w:p w14:paraId="686923C5"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Б. Филевская, д.47</w:t>
      </w:r>
    </w:p>
    <w:p w14:paraId="248E31D5"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Б. Филевская, д.63</w:t>
      </w:r>
    </w:p>
    <w:p w14:paraId="7E1A761E"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М. Филевская, д.6, корп.1</w:t>
      </w:r>
    </w:p>
    <w:p w14:paraId="58325083"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Кастанаевская, д.32, корп.2</w:t>
      </w:r>
    </w:p>
    <w:p w14:paraId="1D4795EC" w14:textId="77777777" w:rsidR="005750B2" w:rsidRPr="00E6462C" w:rsidRDefault="005750B2" w:rsidP="005750B2">
      <w:pPr>
        <w:spacing w:after="0" w:line="240" w:lineRule="auto"/>
        <w:ind w:firstLine="709"/>
        <w:rPr>
          <w:rFonts w:ascii="Times New Roman" w:hAnsi="Times New Roman"/>
          <w:color w:val="000000" w:themeColor="text1"/>
          <w:sz w:val="28"/>
          <w:szCs w:val="28"/>
        </w:rPr>
      </w:pPr>
      <w:r w:rsidRPr="00E6462C">
        <w:rPr>
          <w:rFonts w:ascii="Times New Roman" w:hAnsi="Times New Roman"/>
          <w:color w:val="000000" w:themeColor="text1"/>
          <w:sz w:val="28"/>
          <w:szCs w:val="28"/>
        </w:rPr>
        <w:t>ул. М. Филевская, д.8, корп.1</w:t>
      </w:r>
    </w:p>
    <w:p w14:paraId="5E4F3A87" w14:textId="77777777" w:rsidR="005750B2" w:rsidRPr="00E6462C" w:rsidRDefault="005750B2" w:rsidP="005750B2">
      <w:pPr>
        <w:spacing w:after="0" w:line="240" w:lineRule="auto"/>
        <w:jc w:val="center"/>
        <w:rPr>
          <w:rFonts w:ascii="Times New Roman" w:hAnsi="Times New Roman"/>
          <w:b/>
          <w:color w:val="000000" w:themeColor="text1"/>
          <w:sz w:val="28"/>
          <w:szCs w:val="28"/>
        </w:rPr>
      </w:pPr>
    </w:p>
    <w:p w14:paraId="208524F0" w14:textId="77777777" w:rsidR="007E78E9" w:rsidRPr="00E6462C" w:rsidRDefault="007E78E9" w:rsidP="005750B2">
      <w:pPr>
        <w:spacing w:after="0" w:line="240" w:lineRule="auto"/>
        <w:jc w:val="center"/>
        <w:rPr>
          <w:rFonts w:ascii="Times New Roman" w:hAnsi="Times New Roman"/>
          <w:b/>
          <w:color w:val="000000" w:themeColor="text1"/>
          <w:sz w:val="28"/>
          <w:szCs w:val="28"/>
        </w:rPr>
      </w:pPr>
    </w:p>
    <w:p w14:paraId="2EE6C123" w14:textId="77777777" w:rsidR="007E78E9" w:rsidRPr="00E6462C" w:rsidRDefault="007E78E9" w:rsidP="005750B2">
      <w:pPr>
        <w:spacing w:after="0" w:line="240" w:lineRule="auto"/>
        <w:jc w:val="center"/>
        <w:rPr>
          <w:rFonts w:ascii="Times New Roman" w:hAnsi="Times New Roman"/>
          <w:b/>
          <w:color w:val="000000" w:themeColor="text1"/>
          <w:sz w:val="28"/>
          <w:szCs w:val="28"/>
        </w:rPr>
      </w:pPr>
    </w:p>
    <w:p w14:paraId="658C2D29" w14:textId="77777777" w:rsidR="005750B2" w:rsidRPr="00E6462C" w:rsidRDefault="005750B2" w:rsidP="005750B2">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Капитальный ремонт МКД</w:t>
      </w:r>
    </w:p>
    <w:p w14:paraId="4DAD68BE" w14:textId="77777777" w:rsidR="005750B2" w:rsidRPr="00E6462C" w:rsidRDefault="005750B2" w:rsidP="005750B2">
      <w:pPr>
        <w:spacing w:after="0" w:line="240" w:lineRule="auto"/>
        <w:jc w:val="center"/>
        <w:rPr>
          <w:rFonts w:ascii="Times New Roman" w:hAnsi="Times New Roman"/>
          <w:b/>
          <w:color w:val="000000" w:themeColor="text1"/>
          <w:sz w:val="28"/>
          <w:szCs w:val="28"/>
        </w:rPr>
      </w:pPr>
    </w:p>
    <w:p w14:paraId="10981B9D"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Постановлением Правительства Москвы № 832-ПП от 29.12.2014г. </w:t>
      </w:r>
      <w:r w:rsidRPr="00E6462C">
        <w:rPr>
          <w:rFonts w:ascii="Times New Roman" w:hAnsi="Times New Roman"/>
          <w:color w:val="000000" w:themeColor="text1"/>
          <w:sz w:val="28"/>
          <w:szCs w:val="28"/>
        </w:rPr>
        <w:br/>
        <w:t>«О региональной программе капитального ремонта общего имущества в многоквартирных домах на территории города Москвы» утверждена программа капитального ремонта общего имущества в МКД на территории города Москвы.</w:t>
      </w:r>
    </w:p>
    <w:p w14:paraId="366820AA"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Минимальный размер взноса на капитальный ремонт общего имущества в многоквартирных домах устанавливается Правительством Москвы ежегодно (постановление Правительства Москвы от 29 декабря 2014 г. № 833-ПП), в 2024 году установлен в размере 25,58 руб.</w:t>
      </w:r>
    </w:p>
    <w:p w14:paraId="53B9F04D"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рамках программы капитального ремонта </w:t>
      </w:r>
      <w:r w:rsidRPr="00E6462C">
        <w:rPr>
          <w:rFonts w:ascii="Times New Roman" w:hAnsi="Times New Roman"/>
          <w:b/>
          <w:color w:val="000000" w:themeColor="text1"/>
          <w:sz w:val="28"/>
          <w:szCs w:val="28"/>
        </w:rPr>
        <w:t xml:space="preserve">в 2024 году выполнялись работы по разработке проектной документации и капитальному ремонту </w:t>
      </w:r>
      <w:r w:rsidRPr="00E6462C">
        <w:rPr>
          <w:rFonts w:ascii="Times New Roman" w:hAnsi="Times New Roman"/>
          <w:b/>
          <w:color w:val="000000" w:themeColor="text1"/>
          <w:sz w:val="28"/>
          <w:szCs w:val="28"/>
        </w:rPr>
        <w:br/>
        <w:t>в 16 многоквартирных домах</w:t>
      </w:r>
      <w:r w:rsidRPr="00E6462C">
        <w:rPr>
          <w:rFonts w:ascii="Times New Roman" w:hAnsi="Times New Roman"/>
          <w:color w:val="000000" w:themeColor="text1"/>
          <w:sz w:val="28"/>
          <w:szCs w:val="28"/>
        </w:rPr>
        <w:t xml:space="preserve"> (из них 3 МКД программы 2022 года, 4 МКД программы 2023 года и 9 МКД программы 2024 года), выполнялись работы по 47 системам, приняты 44 системы:</w:t>
      </w:r>
    </w:p>
    <w:p w14:paraId="1F448BF2" w14:textId="77777777" w:rsidR="005750B2" w:rsidRPr="00E6462C" w:rsidRDefault="005750B2" w:rsidP="005750B2">
      <w:pPr>
        <w:spacing w:after="0" w:line="240" w:lineRule="auto"/>
        <w:ind w:firstLine="708"/>
        <w:jc w:val="both"/>
        <w:rPr>
          <w:rFonts w:ascii="Times New Roman" w:hAnsi="Times New Roman"/>
          <w:b/>
          <w:bCs/>
          <w:color w:val="000000" w:themeColor="text1"/>
          <w:sz w:val="28"/>
          <w:szCs w:val="28"/>
        </w:rPr>
      </w:pPr>
    </w:p>
    <w:p w14:paraId="23B991D1" w14:textId="77777777" w:rsidR="005750B2" w:rsidRPr="00E6462C" w:rsidRDefault="005750B2" w:rsidP="005750B2">
      <w:pPr>
        <w:spacing w:after="0" w:line="240" w:lineRule="auto"/>
        <w:ind w:firstLine="708"/>
        <w:jc w:val="both"/>
        <w:rPr>
          <w:rFonts w:ascii="Times New Roman" w:hAnsi="Times New Roman"/>
          <w:b/>
          <w:bCs/>
          <w:color w:val="000000" w:themeColor="text1"/>
          <w:sz w:val="28"/>
          <w:szCs w:val="28"/>
        </w:rPr>
      </w:pPr>
      <w:r w:rsidRPr="00E6462C">
        <w:rPr>
          <w:rFonts w:ascii="Times New Roman" w:hAnsi="Times New Roman"/>
          <w:b/>
          <w:bCs/>
          <w:color w:val="000000" w:themeColor="text1"/>
          <w:sz w:val="28"/>
          <w:szCs w:val="28"/>
        </w:rPr>
        <w:t>МКД программы 2022 года:</w:t>
      </w:r>
    </w:p>
    <w:p w14:paraId="211BBCAB"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Кастанаевская ул., д.60</w:t>
      </w:r>
      <w:r w:rsidRPr="00E6462C">
        <w:rPr>
          <w:rFonts w:ascii="Times New Roman" w:hAnsi="Times New Roman"/>
          <w:color w:val="000000" w:themeColor="text1"/>
          <w:sz w:val="28"/>
          <w:szCs w:val="28"/>
        </w:rPr>
        <w:t xml:space="preserve"> (ГБУ «Жилищник района Фили-Давыдково») –разработка ПСД; электроснабжение; ЦО стояки; мусоропровод; пожарный водопровод; ремонт подъездов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4021B95F"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Филевская М. ул., д.8 корп.1</w:t>
      </w:r>
      <w:r w:rsidRPr="00E6462C">
        <w:rPr>
          <w:rFonts w:ascii="Times New Roman" w:hAnsi="Times New Roman"/>
          <w:color w:val="000000" w:themeColor="text1"/>
          <w:sz w:val="28"/>
          <w:szCs w:val="28"/>
        </w:rPr>
        <w:t xml:space="preserve"> (ГБУ «Жилищник района Фили-Давыдково») –электроснабжение; подъезды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68D155C3"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Филевская М. ул., д.8 корп.4</w:t>
      </w:r>
      <w:r w:rsidRPr="00E6462C">
        <w:rPr>
          <w:rFonts w:ascii="Times New Roman" w:hAnsi="Times New Roman"/>
          <w:color w:val="000000" w:themeColor="text1"/>
          <w:sz w:val="28"/>
          <w:szCs w:val="28"/>
        </w:rPr>
        <w:t xml:space="preserve"> (ООО «МОСЭНЕРГОСТРОЙ») –мусоропровод; пожарный водопровод; фасад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41D41B64" w14:textId="77777777" w:rsidR="005750B2" w:rsidRPr="00E6462C" w:rsidRDefault="005750B2" w:rsidP="005750B2">
      <w:pPr>
        <w:spacing w:after="0" w:line="240" w:lineRule="auto"/>
        <w:ind w:firstLine="708"/>
        <w:jc w:val="both"/>
        <w:rPr>
          <w:rFonts w:ascii="Times New Roman" w:hAnsi="Times New Roman"/>
          <w:b/>
          <w:bCs/>
          <w:color w:val="000000" w:themeColor="text1"/>
          <w:sz w:val="28"/>
          <w:szCs w:val="28"/>
        </w:rPr>
      </w:pPr>
    </w:p>
    <w:p w14:paraId="012BA758" w14:textId="77777777" w:rsidR="005750B2" w:rsidRPr="00E6462C" w:rsidRDefault="005750B2" w:rsidP="005750B2">
      <w:pPr>
        <w:spacing w:after="0" w:line="240" w:lineRule="auto"/>
        <w:ind w:firstLine="708"/>
        <w:jc w:val="both"/>
        <w:rPr>
          <w:rFonts w:ascii="Times New Roman" w:hAnsi="Times New Roman"/>
          <w:b/>
          <w:bCs/>
          <w:color w:val="000000" w:themeColor="text1"/>
          <w:sz w:val="28"/>
          <w:szCs w:val="28"/>
        </w:rPr>
      </w:pPr>
      <w:r w:rsidRPr="00E6462C">
        <w:rPr>
          <w:rFonts w:ascii="Times New Roman" w:hAnsi="Times New Roman"/>
          <w:b/>
          <w:bCs/>
          <w:color w:val="000000" w:themeColor="text1"/>
          <w:sz w:val="28"/>
          <w:szCs w:val="28"/>
        </w:rPr>
        <w:t>МКД программы 2023 года:</w:t>
      </w:r>
    </w:p>
    <w:p w14:paraId="02BF908C"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Кастанаевская ул., д.57 корп.3</w:t>
      </w:r>
      <w:r w:rsidRPr="00E6462C">
        <w:rPr>
          <w:rFonts w:ascii="Times New Roman" w:hAnsi="Times New Roman"/>
          <w:color w:val="000000" w:themeColor="text1"/>
          <w:sz w:val="28"/>
          <w:szCs w:val="28"/>
        </w:rPr>
        <w:t xml:space="preserve"> (ГБУ «Жилищник района Фили-Давыдково») – разработка ПСД; ХВС магистрали; ГВС магистрали; ВО магистрали; ЦО стояки; ЦО магистрали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 на 2024 год – ХВС стояки; ГВС стояки; ВО стояки (</w:t>
      </w:r>
      <w:r w:rsidRPr="00E6462C">
        <w:rPr>
          <w:rFonts w:ascii="Times New Roman" w:hAnsi="Times New Roman"/>
          <w:b/>
          <w:color w:val="000000" w:themeColor="text1"/>
          <w:sz w:val="28"/>
          <w:szCs w:val="28"/>
        </w:rPr>
        <w:t>в стадии завершения</w:t>
      </w:r>
      <w:r w:rsidRPr="00E6462C">
        <w:rPr>
          <w:rFonts w:ascii="Times New Roman" w:hAnsi="Times New Roman"/>
          <w:color w:val="000000" w:themeColor="text1"/>
          <w:sz w:val="28"/>
          <w:szCs w:val="28"/>
        </w:rPr>
        <w:t>);</w:t>
      </w:r>
    </w:p>
    <w:p w14:paraId="0A18F978"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Пинский пр., д.3</w:t>
      </w:r>
      <w:r w:rsidRPr="00E6462C">
        <w:rPr>
          <w:rFonts w:ascii="Times New Roman" w:hAnsi="Times New Roman"/>
          <w:color w:val="000000" w:themeColor="text1"/>
          <w:sz w:val="28"/>
          <w:szCs w:val="28"/>
        </w:rPr>
        <w:t xml:space="preserve"> (ГБУ «Жилищник района Фили-Давыдково») – разработка ПСД; на 2024 год – ВО магистрали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7B272ED1"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proofErr w:type="spellStart"/>
      <w:r w:rsidRPr="00E6462C">
        <w:rPr>
          <w:rFonts w:ascii="Times New Roman" w:hAnsi="Times New Roman"/>
          <w:b/>
          <w:color w:val="000000" w:themeColor="text1"/>
          <w:sz w:val="28"/>
          <w:szCs w:val="28"/>
        </w:rPr>
        <w:t>Пинский</w:t>
      </w:r>
      <w:proofErr w:type="spellEnd"/>
      <w:r w:rsidRPr="00E6462C">
        <w:rPr>
          <w:rFonts w:ascii="Times New Roman" w:hAnsi="Times New Roman"/>
          <w:b/>
          <w:color w:val="000000" w:themeColor="text1"/>
          <w:sz w:val="28"/>
          <w:szCs w:val="28"/>
        </w:rPr>
        <w:t xml:space="preserve"> пр., д.4</w:t>
      </w:r>
      <w:r w:rsidRPr="00E6462C">
        <w:rPr>
          <w:rFonts w:ascii="Times New Roman" w:hAnsi="Times New Roman"/>
          <w:color w:val="000000" w:themeColor="text1"/>
          <w:sz w:val="28"/>
          <w:szCs w:val="28"/>
        </w:rPr>
        <w:t xml:space="preserve"> (ГБУ «Жилищник района Фили-Давыдково») – разработка ПСД; на 2024 год – ГВС магистрали; ХВС магистрали; ЦО магистрали; кровля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293BFEA9"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proofErr w:type="spellStart"/>
      <w:r w:rsidRPr="00E6462C">
        <w:rPr>
          <w:rFonts w:ascii="Times New Roman" w:hAnsi="Times New Roman"/>
          <w:b/>
          <w:color w:val="000000" w:themeColor="text1"/>
          <w:sz w:val="28"/>
          <w:szCs w:val="28"/>
        </w:rPr>
        <w:t>Филевская</w:t>
      </w:r>
      <w:proofErr w:type="spellEnd"/>
      <w:r w:rsidRPr="00E6462C">
        <w:rPr>
          <w:rFonts w:ascii="Times New Roman" w:hAnsi="Times New Roman"/>
          <w:b/>
          <w:color w:val="000000" w:themeColor="text1"/>
          <w:sz w:val="28"/>
          <w:szCs w:val="28"/>
        </w:rPr>
        <w:t xml:space="preserve"> Б. ул., д.51 корп.2</w:t>
      </w:r>
      <w:r w:rsidRPr="00E6462C">
        <w:rPr>
          <w:rFonts w:ascii="Times New Roman" w:hAnsi="Times New Roman"/>
          <w:color w:val="000000" w:themeColor="text1"/>
          <w:sz w:val="28"/>
          <w:szCs w:val="28"/>
        </w:rPr>
        <w:t xml:space="preserve"> (ГБУ «Жилищник района Фили-Давыдково») – разработка ПСД; ВО магистрали; ЦО магистрали; фасад; на 2024 год – ХВС стояки; ГВС стояки; ВО стояки; ЦО стояки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7DA56824" w14:textId="77777777" w:rsidR="005750B2" w:rsidRPr="00E6462C" w:rsidRDefault="005750B2" w:rsidP="005750B2">
      <w:pPr>
        <w:spacing w:after="0" w:line="240" w:lineRule="auto"/>
        <w:ind w:firstLine="708"/>
        <w:jc w:val="both"/>
        <w:rPr>
          <w:rFonts w:ascii="Times New Roman" w:hAnsi="Times New Roman"/>
          <w:b/>
          <w:bCs/>
          <w:color w:val="000000" w:themeColor="text1"/>
          <w:sz w:val="28"/>
          <w:szCs w:val="28"/>
        </w:rPr>
      </w:pPr>
    </w:p>
    <w:p w14:paraId="4D99299C" w14:textId="77777777" w:rsidR="005750B2" w:rsidRPr="00E6462C" w:rsidRDefault="005750B2" w:rsidP="005750B2">
      <w:pPr>
        <w:spacing w:after="0" w:line="240" w:lineRule="auto"/>
        <w:ind w:firstLine="708"/>
        <w:jc w:val="both"/>
        <w:rPr>
          <w:rFonts w:ascii="Times New Roman" w:hAnsi="Times New Roman"/>
          <w:b/>
          <w:bCs/>
          <w:color w:val="000000" w:themeColor="text1"/>
          <w:sz w:val="28"/>
          <w:szCs w:val="28"/>
        </w:rPr>
      </w:pPr>
      <w:r w:rsidRPr="00E6462C">
        <w:rPr>
          <w:rFonts w:ascii="Times New Roman" w:hAnsi="Times New Roman"/>
          <w:b/>
          <w:bCs/>
          <w:color w:val="000000" w:themeColor="text1"/>
          <w:sz w:val="28"/>
          <w:szCs w:val="28"/>
        </w:rPr>
        <w:t>МКД программы 2024 года:</w:t>
      </w:r>
    </w:p>
    <w:p w14:paraId="07DE1B52"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Алексея Свиридова ул., д.1</w:t>
      </w:r>
      <w:r w:rsidRPr="00E6462C">
        <w:rPr>
          <w:rFonts w:ascii="Times New Roman" w:hAnsi="Times New Roman"/>
          <w:color w:val="000000" w:themeColor="text1"/>
          <w:sz w:val="28"/>
          <w:szCs w:val="28"/>
        </w:rPr>
        <w:t xml:space="preserve"> (ГБУ «Жилищник района Фили-Давыдково») – разработка ПСД; на 2024 год – подъезды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6ECABD80"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Артамонова ул., д.9 корп.2</w:t>
      </w:r>
      <w:r w:rsidRPr="00E6462C">
        <w:rPr>
          <w:rFonts w:ascii="Times New Roman" w:hAnsi="Times New Roman"/>
          <w:color w:val="000000" w:themeColor="text1"/>
          <w:sz w:val="28"/>
          <w:szCs w:val="28"/>
        </w:rPr>
        <w:t xml:space="preserve"> (ГБУ «Жилищник района Фили-Давыдково») – разработка ПСД; на 2024 год – ВО магистрали; ГВС магистрали; ХВС магистрали; ЦО магистрали; подвал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72D4D7D9"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Кременчугская ул., д.4 корп.3</w:t>
      </w:r>
      <w:r w:rsidRPr="00E6462C">
        <w:rPr>
          <w:rFonts w:ascii="Times New Roman" w:hAnsi="Times New Roman"/>
          <w:color w:val="000000" w:themeColor="text1"/>
          <w:sz w:val="28"/>
          <w:szCs w:val="28"/>
        </w:rPr>
        <w:t xml:space="preserve"> (ГБУ «Жилищник района Фили-Давыдково») – разработка ПСД; на 2024 год – кровля; фасад; электроснабжение; ЦО стояки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6A69A5E0"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lastRenderedPageBreak/>
        <w:t xml:space="preserve">- </w:t>
      </w:r>
      <w:r w:rsidRPr="00E6462C">
        <w:rPr>
          <w:rFonts w:ascii="Times New Roman" w:hAnsi="Times New Roman"/>
          <w:b/>
          <w:color w:val="000000" w:themeColor="text1"/>
          <w:sz w:val="28"/>
          <w:szCs w:val="28"/>
        </w:rPr>
        <w:t>Кутузовский пр-т, д.67 корп.2</w:t>
      </w:r>
      <w:r w:rsidRPr="00E6462C">
        <w:rPr>
          <w:rFonts w:ascii="Times New Roman" w:hAnsi="Times New Roman"/>
          <w:color w:val="000000" w:themeColor="text1"/>
          <w:sz w:val="28"/>
          <w:szCs w:val="28"/>
        </w:rPr>
        <w:t xml:space="preserve"> (ГБУ «Жилищник района Фили-Давыдково») – разработка ПСД; ХВС магистрали; ВО магистрали; подъезды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720D80ED"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Кутузовский пр-т, д.69 корп.3</w:t>
      </w:r>
      <w:r w:rsidRPr="00E6462C">
        <w:rPr>
          <w:rFonts w:ascii="Times New Roman" w:hAnsi="Times New Roman"/>
          <w:color w:val="000000" w:themeColor="text1"/>
          <w:sz w:val="28"/>
          <w:szCs w:val="28"/>
        </w:rPr>
        <w:t xml:space="preserve"> (ГБУ «Жилищник района Фили-Давыдково») – разработка ПСД; на 2024 год – электроснабжение; ЦО магистрали; ХВС магистрали; кровля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0B17FC49"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Кутузовский пр-т, д.76</w:t>
      </w:r>
      <w:r w:rsidRPr="00E6462C">
        <w:rPr>
          <w:rFonts w:ascii="Times New Roman" w:hAnsi="Times New Roman"/>
          <w:color w:val="000000" w:themeColor="text1"/>
          <w:sz w:val="28"/>
          <w:szCs w:val="28"/>
        </w:rPr>
        <w:t xml:space="preserve"> (ГБУ «Жилищник района Фили-Давыдково») – разработка ПСД; на 2024 год – кровля; подъезды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32363D7C"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Кастанаевская ул., д.57 корп.3</w:t>
      </w:r>
      <w:r w:rsidRPr="00E6462C">
        <w:rPr>
          <w:rFonts w:ascii="Times New Roman" w:hAnsi="Times New Roman"/>
          <w:color w:val="000000" w:themeColor="text1"/>
          <w:sz w:val="28"/>
          <w:szCs w:val="28"/>
        </w:rPr>
        <w:t xml:space="preserve"> (ГБУ «Жилищник района Фили-Давыдково») – разработка ПСД; на 2024 год – ХВС стояки; ГВС стояки; </w:t>
      </w:r>
      <w:r w:rsidRPr="00E6462C">
        <w:rPr>
          <w:rFonts w:ascii="Times New Roman" w:hAnsi="Times New Roman"/>
          <w:color w:val="000000" w:themeColor="text1"/>
          <w:sz w:val="28"/>
          <w:szCs w:val="28"/>
        </w:rPr>
        <w:br/>
        <w:t>ВО стояки (</w:t>
      </w:r>
      <w:r w:rsidRPr="00E6462C">
        <w:rPr>
          <w:rFonts w:ascii="Times New Roman" w:hAnsi="Times New Roman"/>
          <w:b/>
          <w:color w:val="000000" w:themeColor="text1"/>
          <w:sz w:val="28"/>
          <w:szCs w:val="28"/>
        </w:rPr>
        <w:t>в стадии завершения</w:t>
      </w:r>
      <w:r w:rsidRPr="00E6462C">
        <w:rPr>
          <w:rFonts w:ascii="Times New Roman" w:hAnsi="Times New Roman"/>
          <w:color w:val="000000" w:themeColor="text1"/>
          <w:sz w:val="28"/>
          <w:szCs w:val="28"/>
        </w:rPr>
        <w:t>)</w:t>
      </w:r>
    </w:p>
    <w:p w14:paraId="65E18407"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Малая Филевская ул., д.2 корп.1</w:t>
      </w:r>
      <w:r w:rsidRPr="00E6462C">
        <w:rPr>
          <w:rFonts w:ascii="Times New Roman" w:hAnsi="Times New Roman"/>
          <w:color w:val="000000" w:themeColor="text1"/>
          <w:sz w:val="28"/>
          <w:szCs w:val="28"/>
        </w:rPr>
        <w:t xml:space="preserve"> (ГБУ «Жилищник района Фили-Давыдково») – разработка ПСД; на 2024 год – подъезды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1792F369"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Малая Филевская ул., д.12 корп.2</w:t>
      </w:r>
      <w:r w:rsidRPr="00E6462C">
        <w:rPr>
          <w:rFonts w:ascii="Times New Roman" w:hAnsi="Times New Roman"/>
          <w:color w:val="000000" w:themeColor="text1"/>
          <w:sz w:val="28"/>
          <w:szCs w:val="28"/>
        </w:rPr>
        <w:t xml:space="preserve"> (ГБУ «Жилищник района Фили-Давыдково») – разработка ПСД; на 2024 год – кровля; подъезды (</w:t>
      </w:r>
      <w:r w:rsidRPr="00E6462C">
        <w:rPr>
          <w:rFonts w:ascii="Times New Roman" w:hAnsi="Times New Roman"/>
          <w:b/>
          <w:color w:val="000000" w:themeColor="text1"/>
          <w:sz w:val="28"/>
          <w:szCs w:val="28"/>
        </w:rPr>
        <w:t>работы завершены</w:t>
      </w:r>
      <w:r w:rsidRPr="00E6462C">
        <w:rPr>
          <w:rFonts w:ascii="Times New Roman" w:hAnsi="Times New Roman"/>
          <w:color w:val="000000" w:themeColor="text1"/>
          <w:sz w:val="28"/>
          <w:szCs w:val="28"/>
        </w:rPr>
        <w:t>).</w:t>
      </w:r>
    </w:p>
    <w:p w14:paraId="7B90C813" w14:textId="77777777" w:rsidR="005750B2" w:rsidRPr="00E6462C" w:rsidRDefault="005750B2" w:rsidP="005750B2">
      <w:pPr>
        <w:spacing w:after="0" w:line="240" w:lineRule="auto"/>
        <w:ind w:firstLine="567"/>
        <w:jc w:val="both"/>
        <w:rPr>
          <w:rFonts w:ascii="Times New Roman" w:hAnsi="Times New Roman"/>
          <w:b/>
          <w:color w:val="000000" w:themeColor="text1"/>
          <w:sz w:val="28"/>
          <w:szCs w:val="28"/>
        </w:rPr>
      </w:pPr>
    </w:p>
    <w:p w14:paraId="7C58854C" w14:textId="77777777" w:rsidR="007E78E9" w:rsidRPr="00E6462C" w:rsidRDefault="007E78E9" w:rsidP="005750B2">
      <w:pPr>
        <w:spacing w:after="0" w:line="240" w:lineRule="auto"/>
        <w:ind w:firstLine="567"/>
        <w:jc w:val="both"/>
        <w:rPr>
          <w:rFonts w:ascii="Times New Roman" w:hAnsi="Times New Roman"/>
          <w:b/>
          <w:color w:val="000000" w:themeColor="text1"/>
          <w:sz w:val="28"/>
          <w:szCs w:val="28"/>
          <w:u w:val="single"/>
        </w:rPr>
      </w:pPr>
    </w:p>
    <w:p w14:paraId="6AFEB350" w14:textId="77777777" w:rsidR="007E78E9" w:rsidRPr="00E6462C" w:rsidRDefault="007E78E9" w:rsidP="005750B2">
      <w:pPr>
        <w:spacing w:after="0" w:line="240" w:lineRule="auto"/>
        <w:ind w:firstLine="567"/>
        <w:jc w:val="both"/>
        <w:rPr>
          <w:rFonts w:ascii="Times New Roman" w:hAnsi="Times New Roman"/>
          <w:b/>
          <w:color w:val="000000" w:themeColor="text1"/>
          <w:sz w:val="28"/>
          <w:szCs w:val="28"/>
          <w:u w:val="single"/>
        </w:rPr>
      </w:pPr>
    </w:p>
    <w:p w14:paraId="4831E3E5" w14:textId="77777777" w:rsidR="007E78E9" w:rsidRPr="00E6462C" w:rsidRDefault="007E78E9" w:rsidP="005750B2">
      <w:pPr>
        <w:spacing w:after="0" w:line="240" w:lineRule="auto"/>
        <w:ind w:firstLine="567"/>
        <w:jc w:val="both"/>
        <w:rPr>
          <w:rFonts w:ascii="Times New Roman" w:hAnsi="Times New Roman"/>
          <w:b/>
          <w:color w:val="000000" w:themeColor="text1"/>
          <w:sz w:val="28"/>
          <w:szCs w:val="28"/>
          <w:u w:val="single"/>
        </w:rPr>
      </w:pPr>
    </w:p>
    <w:p w14:paraId="3D00AE52" w14:textId="77777777" w:rsidR="005750B2" w:rsidRPr="00E6462C" w:rsidRDefault="005750B2" w:rsidP="005750B2">
      <w:pPr>
        <w:spacing w:after="0" w:line="240" w:lineRule="auto"/>
        <w:ind w:firstLine="567"/>
        <w:jc w:val="both"/>
        <w:rPr>
          <w:rFonts w:ascii="Times New Roman" w:hAnsi="Times New Roman"/>
          <w:b/>
          <w:color w:val="000000" w:themeColor="text1"/>
          <w:sz w:val="28"/>
          <w:szCs w:val="28"/>
          <w:u w:val="single"/>
        </w:rPr>
      </w:pPr>
      <w:r w:rsidRPr="00E6462C">
        <w:rPr>
          <w:rFonts w:ascii="Times New Roman" w:hAnsi="Times New Roman"/>
          <w:b/>
          <w:color w:val="000000" w:themeColor="text1"/>
          <w:sz w:val="28"/>
          <w:szCs w:val="28"/>
          <w:u w:val="single"/>
        </w:rPr>
        <w:t>Замена системы газоснабжения:</w:t>
      </w:r>
    </w:p>
    <w:p w14:paraId="5E2C495E" w14:textId="77777777" w:rsidR="005750B2" w:rsidRPr="00E6462C" w:rsidRDefault="005750B2" w:rsidP="005750B2">
      <w:pPr>
        <w:spacing w:after="0" w:line="240" w:lineRule="auto"/>
        <w:ind w:firstLine="567"/>
        <w:jc w:val="both"/>
        <w:rPr>
          <w:rFonts w:ascii="Times New Roman" w:hAnsi="Times New Roman"/>
          <w:bCs/>
          <w:color w:val="000000" w:themeColor="text1"/>
          <w:sz w:val="28"/>
          <w:szCs w:val="28"/>
        </w:rPr>
      </w:pPr>
      <w:r w:rsidRPr="00E6462C">
        <w:rPr>
          <w:rFonts w:ascii="Times New Roman" w:hAnsi="Times New Roman"/>
          <w:bCs/>
          <w:color w:val="000000" w:themeColor="text1"/>
          <w:sz w:val="28"/>
          <w:szCs w:val="28"/>
        </w:rPr>
        <w:t>В 2024 году выполнялись работы по замене системы газоснабжения по следующим адресам:</w:t>
      </w:r>
    </w:p>
    <w:p w14:paraId="64078339" w14:textId="77777777" w:rsidR="005750B2" w:rsidRPr="00E6462C" w:rsidRDefault="005750B2" w:rsidP="005750B2">
      <w:pPr>
        <w:spacing w:after="0" w:line="240" w:lineRule="auto"/>
        <w:ind w:firstLine="567"/>
        <w:jc w:val="both"/>
        <w:rPr>
          <w:rFonts w:ascii="Times New Roman" w:hAnsi="Times New Roman"/>
          <w:bCs/>
          <w:color w:val="000000" w:themeColor="text1"/>
          <w:sz w:val="28"/>
          <w:szCs w:val="28"/>
        </w:rPr>
      </w:pPr>
      <w:r w:rsidRPr="00E6462C">
        <w:rPr>
          <w:rFonts w:ascii="Times New Roman" w:hAnsi="Times New Roman"/>
          <w:bCs/>
          <w:color w:val="000000" w:themeColor="text1"/>
          <w:sz w:val="28"/>
          <w:szCs w:val="28"/>
        </w:rPr>
        <w:t xml:space="preserve">- </w:t>
      </w:r>
      <w:r w:rsidRPr="00E6462C">
        <w:rPr>
          <w:rFonts w:ascii="Times New Roman" w:hAnsi="Times New Roman"/>
          <w:b/>
          <w:bCs/>
          <w:color w:val="000000" w:themeColor="text1"/>
          <w:sz w:val="28"/>
          <w:szCs w:val="28"/>
        </w:rPr>
        <w:t>Кастанаевская ул., д.35 корп.2</w:t>
      </w:r>
      <w:r w:rsidRPr="00E6462C">
        <w:rPr>
          <w:rFonts w:ascii="Times New Roman" w:hAnsi="Times New Roman"/>
          <w:bCs/>
          <w:color w:val="000000" w:themeColor="text1"/>
          <w:sz w:val="28"/>
          <w:szCs w:val="28"/>
        </w:rPr>
        <w:t xml:space="preserve"> (</w:t>
      </w:r>
      <w:r w:rsidRPr="00E6462C">
        <w:rPr>
          <w:rFonts w:ascii="Times New Roman" w:hAnsi="Times New Roman"/>
          <w:b/>
          <w:color w:val="000000" w:themeColor="text1"/>
          <w:sz w:val="28"/>
          <w:szCs w:val="28"/>
        </w:rPr>
        <w:t>работы завершены</w:t>
      </w:r>
      <w:r w:rsidRPr="00E6462C">
        <w:rPr>
          <w:rFonts w:ascii="Times New Roman" w:hAnsi="Times New Roman"/>
          <w:bCs/>
          <w:color w:val="000000" w:themeColor="text1"/>
          <w:sz w:val="28"/>
          <w:szCs w:val="28"/>
        </w:rPr>
        <w:t>);</w:t>
      </w:r>
    </w:p>
    <w:p w14:paraId="0F420703" w14:textId="77777777" w:rsidR="005750B2" w:rsidRPr="00E6462C" w:rsidRDefault="005750B2" w:rsidP="005750B2">
      <w:pPr>
        <w:spacing w:after="0" w:line="240" w:lineRule="auto"/>
        <w:ind w:firstLine="567"/>
        <w:jc w:val="both"/>
        <w:rPr>
          <w:rFonts w:ascii="Times New Roman" w:hAnsi="Times New Roman"/>
          <w:bCs/>
          <w:color w:val="000000" w:themeColor="text1"/>
          <w:sz w:val="28"/>
          <w:szCs w:val="28"/>
        </w:rPr>
      </w:pPr>
      <w:r w:rsidRPr="00E6462C">
        <w:rPr>
          <w:rFonts w:ascii="Times New Roman" w:hAnsi="Times New Roman"/>
          <w:bCs/>
          <w:color w:val="000000" w:themeColor="text1"/>
          <w:sz w:val="28"/>
          <w:szCs w:val="28"/>
        </w:rPr>
        <w:t xml:space="preserve">- </w:t>
      </w:r>
      <w:r w:rsidRPr="00E6462C">
        <w:rPr>
          <w:rFonts w:ascii="Times New Roman" w:hAnsi="Times New Roman"/>
          <w:b/>
          <w:bCs/>
          <w:color w:val="000000" w:themeColor="text1"/>
          <w:sz w:val="28"/>
          <w:szCs w:val="28"/>
        </w:rPr>
        <w:t>Филевская Б. ул., д.59 корп.1</w:t>
      </w:r>
      <w:r w:rsidRPr="00E6462C">
        <w:rPr>
          <w:rFonts w:ascii="Times New Roman" w:hAnsi="Times New Roman"/>
          <w:bCs/>
          <w:color w:val="000000" w:themeColor="text1"/>
          <w:sz w:val="28"/>
          <w:szCs w:val="28"/>
        </w:rPr>
        <w:t xml:space="preserve"> (</w:t>
      </w:r>
      <w:r w:rsidRPr="00E6462C">
        <w:rPr>
          <w:rFonts w:ascii="Times New Roman" w:hAnsi="Times New Roman"/>
          <w:b/>
          <w:color w:val="000000" w:themeColor="text1"/>
          <w:sz w:val="28"/>
          <w:szCs w:val="28"/>
        </w:rPr>
        <w:t>работы завершены</w:t>
      </w:r>
      <w:r w:rsidRPr="00E6462C">
        <w:rPr>
          <w:rFonts w:ascii="Times New Roman" w:hAnsi="Times New Roman"/>
          <w:bCs/>
          <w:color w:val="000000" w:themeColor="text1"/>
          <w:sz w:val="28"/>
          <w:szCs w:val="28"/>
        </w:rPr>
        <w:t>);</w:t>
      </w:r>
    </w:p>
    <w:p w14:paraId="7313C7BE" w14:textId="77777777" w:rsidR="005750B2" w:rsidRPr="00E6462C" w:rsidRDefault="005750B2" w:rsidP="005750B2">
      <w:pPr>
        <w:spacing w:after="0" w:line="240" w:lineRule="auto"/>
        <w:ind w:firstLine="567"/>
        <w:jc w:val="both"/>
        <w:rPr>
          <w:rFonts w:ascii="Times New Roman" w:hAnsi="Times New Roman"/>
          <w:bCs/>
          <w:color w:val="000000" w:themeColor="text1"/>
          <w:sz w:val="28"/>
          <w:szCs w:val="28"/>
        </w:rPr>
      </w:pPr>
      <w:r w:rsidRPr="00E6462C">
        <w:rPr>
          <w:rFonts w:ascii="Times New Roman" w:hAnsi="Times New Roman"/>
          <w:bCs/>
          <w:color w:val="000000" w:themeColor="text1"/>
          <w:sz w:val="28"/>
          <w:szCs w:val="28"/>
        </w:rPr>
        <w:t xml:space="preserve">- </w:t>
      </w:r>
      <w:r w:rsidRPr="00E6462C">
        <w:rPr>
          <w:rFonts w:ascii="Times New Roman" w:hAnsi="Times New Roman"/>
          <w:b/>
          <w:bCs/>
          <w:color w:val="000000" w:themeColor="text1"/>
          <w:sz w:val="28"/>
          <w:szCs w:val="28"/>
        </w:rPr>
        <w:t>Филевская Б. ул., д.69 корп.2</w:t>
      </w:r>
      <w:r w:rsidRPr="00E6462C">
        <w:rPr>
          <w:rFonts w:ascii="Times New Roman" w:hAnsi="Times New Roman"/>
          <w:bCs/>
          <w:color w:val="000000" w:themeColor="text1"/>
          <w:sz w:val="28"/>
          <w:szCs w:val="28"/>
        </w:rPr>
        <w:t xml:space="preserve"> (</w:t>
      </w:r>
      <w:r w:rsidRPr="00E6462C">
        <w:rPr>
          <w:rFonts w:ascii="Times New Roman" w:hAnsi="Times New Roman"/>
          <w:b/>
          <w:color w:val="000000" w:themeColor="text1"/>
          <w:sz w:val="28"/>
          <w:szCs w:val="28"/>
        </w:rPr>
        <w:t>работы завершены</w:t>
      </w:r>
      <w:r w:rsidRPr="00E6462C">
        <w:rPr>
          <w:rFonts w:ascii="Times New Roman" w:hAnsi="Times New Roman"/>
          <w:bCs/>
          <w:color w:val="000000" w:themeColor="text1"/>
          <w:sz w:val="28"/>
          <w:szCs w:val="28"/>
        </w:rPr>
        <w:t>).</w:t>
      </w:r>
    </w:p>
    <w:p w14:paraId="58E2B311" w14:textId="77777777" w:rsidR="005750B2" w:rsidRPr="00E6462C" w:rsidRDefault="005750B2" w:rsidP="005750B2">
      <w:pPr>
        <w:spacing w:after="0" w:line="240" w:lineRule="auto"/>
        <w:ind w:firstLine="567"/>
        <w:jc w:val="both"/>
        <w:rPr>
          <w:rFonts w:ascii="Times New Roman" w:hAnsi="Times New Roman"/>
          <w:b/>
          <w:color w:val="000000" w:themeColor="text1"/>
          <w:sz w:val="28"/>
          <w:szCs w:val="28"/>
        </w:rPr>
      </w:pPr>
    </w:p>
    <w:p w14:paraId="0BFC7483" w14:textId="77777777" w:rsidR="007E78E9" w:rsidRPr="00E6462C" w:rsidRDefault="007E78E9" w:rsidP="005750B2">
      <w:pPr>
        <w:spacing w:after="0" w:line="240" w:lineRule="auto"/>
        <w:ind w:firstLine="567"/>
        <w:jc w:val="both"/>
        <w:rPr>
          <w:rFonts w:ascii="Times New Roman" w:hAnsi="Times New Roman"/>
          <w:b/>
          <w:color w:val="000000" w:themeColor="text1"/>
          <w:sz w:val="28"/>
          <w:szCs w:val="28"/>
        </w:rPr>
      </w:pPr>
    </w:p>
    <w:p w14:paraId="6F0E7731" w14:textId="77777777" w:rsidR="007E78E9" w:rsidRPr="00E6462C" w:rsidRDefault="007E78E9" w:rsidP="005750B2">
      <w:pPr>
        <w:spacing w:after="0" w:line="240" w:lineRule="auto"/>
        <w:ind w:firstLine="567"/>
        <w:jc w:val="both"/>
        <w:rPr>
          <w:rFonts w:ascii="Times New Roman" w:hAnsi="Times New Roman"/>
          <w:b/>
          <w:color w:val="000000" w:themeColor="text1"/>
          <w:sz w:val="28"/>
          <w:szCs w:val="28"/>
        </w:rPr>
      </w:pPr>
    </w:p>
    <w:p w14:paraId="18FF7615" w14:textId="77777777" w:rsidR="007E78E9" w:rsidRPr="00E6462C" w:rsidRDefault="007E78E9" w:rsidP="005750B2">
      <w:pPr>
        <w:spacing w:after="0" w:line="240" w:lineRule="auto"/>
        <w:ind w:firstLine="567"/>
        <w:jc w:val="both"/>
        <w:rPr>
          <w:rFonts w:ascii="Times New Roman" w:hAnsi="Times New Roman"/>
          <w:b/>
          <w:color w:val="000000" w:themeColor="text1"/>
          <w:sz w:val="28"/>
          <w:szCs w:val="28"/>
        </w:rPr>
      </w:pPr>
    </w:p>
    <w:p w14:paraId="1B61D108" w14:textId="77777777" w:rsidR="005750B2" w:rsidRPr="00E6462C" w:rsidRDefault="005750B2" w:rsidP="005750B2">
      <w:pPr>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Замена лифтового оборудования:</w:t>
      </w:r>
    </w:p>
    <w:p w14:paraId="7DF13980" w14:textId="6FEF3797" w:rsidR="00AB3684" w:rsidRDefault="005750B2" w:rsidP="00AB3684">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настоящее время выполн</w:t>
      </w:r>
      <w:r w:rsidR="00AB3684">
        <w:rPr>
          <w:rFonts w:ascii="Times New Roman" w:hAnsi="Times New Roman"/>
          <w:color w:val="000000" w:themeColor="text1"/>
          <w:sz w:val="28"/>
          <w:szCs w:val="28"/>
        </w:rPr>
        <w:t>ены</w:t>
      </w:r>
      <w:r w:rsidRPr="00E6462C">
        <w:rPr>
          <w:rFonts w:ascii="Times New Roman" w:hAnsi="Times New Roman"/>
          <w:color w:val="000000" w:themeColor="text1"/>
          <w:sz w:val="28"/>
          <w:szCs w:val="28"/>
        </w:rPr>
        <w:t xml:space="preserve"> работы по замене лифтового </w:t>
      </w:r>
      <w:r w:rsidR="00DB550E" w:rsidRPr="00E6462C">
        <w:rPr>
          <w:rFonts w:ascii="Times New Roman" w:hAnsi="Times New Roman"/>
          <w:color w:val="000000" w:themeColor="text1"/>
          <w:sz w:val="28"/>
          <w:szCs w:val="28"/>
        </w:rPr>
        <w:t>оборудования</w:t>
      </w:r>
      <w:r w:rsidR="00DB550E">
        <w:rPr>
          <w:rFonts w:ascii="Times New Roman" w:hAnsi="Times New Roman"/>
          <w:color w:val="000000" w:themeColor="text1"/>
          <w:sz w:val="28"/>
          <w:szCs w:val="28"/>
        </w:rPr>
        <w:t xml:space="preserve"> </w:t>
      </w:r>
      <w:r w:rsidR="00DB550E" w:rsidRPr="00E6462C">
        <w:rPr>
          <w:rFonts w:ascii="Times New Roman" w:hAnsi="Times New Roman"/>
          <w:color w:val="000000" w:themeColor="text1"/>
          <w:sz w:val="28"/>
          <w:szCs w:val="28"/>
        </w:rPr>
        <w:t>по</w:t>
      </w:r>
      <w:r w:rsidRPr="00E6462C">
        <w:rPr>
          <w:rFonts w:ascii="Times New Roman" w:hAnsi="Times New Roman"/>
          <w:color w:val="000000" w:themeColor="text1"/>
          <w:sz w:val="28"/>
          <w:szCs w:val="28"/>
        </w:rPr>
        <w:t xml:space="preserve"> адресу:</w:t>
      </w:r>
      <w:r w:rsidR="00AB3684">
        <w:rPr>
          <w:rFonts w:ascii="Times New Roman" w:hAnsi="Times New Roman"/>
          <w:color w:val="000000" w:themeColor="text1"/>
          <w:sz w:val="28"/>
          <w:szCs w:val="28"/>
        </w:rPr>
        <w:t xml:space="preserve"> </w:t>
      </w:r>
      <w:r w:rsidRPr="00E6462C">
        <w:rPr>
          <w:rFonts w:ascii="Times New Roman" w:hAnsi="Times New Roman"/>
          <w:color w:val="000000" w:themeColor="text1"/>
          <w:sz w:val="28"/>
          <w:szCs w:val="28"/>
        </w:rPr>
        <w:t xml:space="preserve">ул. Инициативная, д.10, корп.1 (АО «АРПТ») </w:t>
      </w:r>
    </w:p>
    <w:p w14:paraId="3A09BE6A" w14:textId="6F06000B" w:rsidR="005750B2" w:rsidRPr="00E6462C" w:rsidRDefault="00DB550E" w:rsidP="00DB550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Выполнены работы по замене 6 лифтов.</w:t>
      </w:r>
    </w:p>
    <w:p w14:paraId="22DABAA2"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3C368F53"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14253F04"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73EF4A73" w14:textId="77777777" w:rsidR="007E78E9" w:rsidRPr="00E6462C" w:rsidRDefault="007E78E9" w:rsidP="00DB550E">
      <w:pPr>
        <w:shd w:val="clear" w:color="auto" w:fill="FFFFFF"/>
        <w:spacing w:after="0" w:line="240" w:lineRule="auto"/>
        <w:rPr>
          <w:rFonts w:ascii="Times New Roman" w:hAnsi="Times New Roman"/>
          <w:b/>
          <w:color w:val="000000" w:themeColor="text1"/>
          <w:sz w:val="28"/>
          <w:szCs w:val="28"/>
        </w:rPr>
      </w:pPr>
    </w:p>
    <w:p w14:paraId="3E08215A"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58F45209"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2FFC0307"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720D02A0"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782AA138" w14:textId="474E9678" w:rsidR="007E78E9" w:rsidRDefault="007E78E9" w:rsidP="005750B2">
      <w:pPr>
        <w:shd w:val="clear" w:color="auto" w:fill="FFFFFF"/>
        <w:spacing w:after="0" w:line="240" w:lineRule="auto"/>
        <w:jc w:val="center"/>
        <w:rPr>
          <w:rFonts w:ascii="Times New Roman" w:hAnsi="Times New Roman"/>
          <w:b/>
          <w:color w:val="000000" w:themeColor="text1"/>
          <w:sz w:val="28"/>
          <w:szCs w:val="28"/>
        </w:rPr>
      </w:pPr>
    </w:p>
    <w:p w14:paraId="2CEF64F8" w14:textId="77013CBB" w:rsidR="00DB550E" w:rsidRDefault="00DB550E" w:rsidP="005750B2">
      <w:pPr>
        <w:shd w:val="clear" w:color="auto" w:fill="FFFFFF"/>
        <w:spacing w:after="0" w:line="240" w:lineRule="auto"/>
        <w:jc w:val="center"/>
        <w:rPr>
          <w:rFonts w:ascii="Times New Roman" w:hAnsi="Times New Roman"/>
          <w:b/>
          <w:color w:val="000000" w:themeColor="text1"/>
          <w:sz w:val="28"/>
          <w:szCs w:val="28"/>
        </w:rPr>
      </w:pPr>
    </w:p>
    <w:p w14:paraId="0583CC72" w14:textId="2C46E44B" w:rsidR="00DB550E" w:rsidRDefault="00DB550E" w:rsidP="005750B2">
      <w:pPr>
        <w:shd w:val="clear" w:color="auto" w:fill="FFFFFF"/>
        <w:spacing w:after="0" w:line="240" w:lineRule="auto"/>
        <w:jc w:val="center"/>
        <w:rPr>
          <w:rFonts w:ascii="Times New Roman" w:hAnsi="Times New Roman"/>
          <w:b/>
          <w:color w:val="000000" w:themeColor="text1"/>
          <w:sz w:val="28"/>
          <w:szCs w:val="28"/>
        </w:rPr>
      </w:pPr>
    </w:p>
    <w:p w14:paraId="36B0D189" w14:textId="77777777" w:rsidR="00DB550E" w:rsidRPr="00E6462C" w:rsidRDefault="00DB550E" w:rsidP="005750B2">
      <w:pPr>
        <w:shd w:val="clear" w:color="auto" w:fill="FFFFFF"/>
        <w:spacing w:after="0" w:line="240" w:lineRule="auto"/>
        <w:jc w:val="center"/>
        <w:rPr>
          <w:rFonts w:ascii="Times New Roman" w:hAnsi="Times New Roman"/>
          <w:b/>
          <w:color w:val="000000" w:themeColor="text1"/>
          <w:sz w:val="28"/>
          <w:szCs w:val="28"/>
        </w:rPr>
      </w:pPr>
    </w:p>
    <w:p w14:paraId="3838FDED" w14:textId="7D722CC9" w:rsidR="004229FE" w:rsidRPr="00E6462C" w:rsidRDefault="004229FE" w:rsidP="005750B2">
      <w:pPr>
        <w:shd w:val="clear" w:color="auto" w:fill="FFFFFF"/>
        <w:spacing w:after="0" w:line="240" w:lineRule="auto"/>
        <w:jc w:val="center"/>
        <w:rPr>
          <w:rFonts w:ascii="Times New Roman" w:hAnsi="Times New Roman"/>
          <w:b/>
          <w:color w:val="000000" w:themeColor="text1"/>
          <w:sz w:val="28"/>
          <w:szCs w:val="28"/>
        </w:rPr>
      </w:pPr>
    </w:p>
    <w:p w14:paraId="202D03FF" w14:textId="77777777" w:rsidR="004229FE" w:rsidRPr="00E6462C" w:rsidRDefault="004229FE" w:rsidP="005750B2">
      <w:pPr>
        <w:shd w:val="clear" w:color="auto" w:fill="FFFFFF"/>
        <w:spacing w:after="0" w:line="240" w:lineRule="auto"/>
        <w:jc w:val="center"/>
        <w:rPr>
          <w:rFonts w:ascii="Times New Roman" w:hAnsi="Times New Roman"/>
          <w:b/>
          <w:color w:val="000000" w:themeColor="text1"/>
          <w:sz w:val="28"/>
          <w:szCs w:val="28"/>
        </w:rPr>
      </w:pPr>
    </w:p>
    <w:p w14:paraId="1677CD2B" w14:textId="77777777" w:rsidR="005750B2" w:rsidRPr="00E6462C" w:rsidRDefault="005750B2" w:rsidP="005750B2">
      <w:pPr>
        <w:shd w:val="clear" w:color="auto" w:fill="FFFFFF"/>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Подготовка МКД к эксплуатации в зимний период</w:t>
      </w:r>
    </w:p>
    <w:p w14:paraId="0D06ACC9" w14:textId="77777777" w:rsidR="007E78E9" w:rsidRPr="00E6462C" w:rsidRDefault="007E78E9" w:rsidP="005750B2">
      <w:pPr>
        <w:shd w:val="clear" w:color="auto" w:fill="FFFFFF"/>
        <w:spacing w:after="0" w:line="240" w:lineRule="auto"/>
        <w:jc w:val="center"/>
        <w:rPr>
          <w:rFonts w:ascii="Times New Roman" w:hAnsi="Times New Roman"/>
          <w:b/>
          <w:color w:val="000000" w:themeColor="text1"/>
          <w:sz w:val="28"/>
          <w:szCs w:val="28"/>
          <w:u w:val="single"/>
        </w:rPr>
      </w:pPr>
    </w:p>
    <w:p w14:paraId="541F5D68"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соответствии с постановлением Правительства Москвы от</w:t>
      </w:r>
      <w:r w:rsidRPr="00E6462C">
        <w:rPr>
          <w:rFonts w:ascii="Times New Roman" w:hAnsi="Times New Roman"/>
          <w:color w:val="000000" w:themeColor="text1"/>
          <w:sz w:val="28"/>
          <w:szCs w:val="28"/>
        </w:rPr>
        <w:br/>
        <w:t xml:space="preserve">21 ноября 2006 г. № 906-ПП «О нормативе Москвы по эксплуатации жилищного фонда (ЖНМ-2006/03) «Регламент взаимодействия жилищных и энергоснабжающих организаций при отключениях систем теплоснабжения и водоснабжения, теплопотребления и водопотребления жилых зданий, распоряжением префектуры Западного административного округа города Москвы от 06.05.2024 №282-РП «О подготовке жилищного фонда, объектов социальной сферы, предприятий потребительского рынка и услуг административных и промышленных зданий Западного административного округа к эксплуатации в осенне-зимний период 2024-2025гг.», распоряжением управы района от 27.04.2024 № 33-Р «О подготовке жилищного фонда, объектов социальной сферы предприятий потребительского рынка и услуг, административных зданий района Фили-Давыдково к осенне-зимнему периоду 2024-2025 гг.», руководствуясь Правилами оценки готовности к отопительному периоду, утвержденными приказом Министерства энергетики Российской Федерации от 12.03.2013 №103 «Об утверждении Правил оценки готовности к отопительному периоду» подготовка жилого фонда к зимнему периоду выполнена в полном объеме. Подготовлено к зимней эксплуатации </w:t>
      </w:r>
      <w:r w:rsidRPr="00E6462C">
        <w:rPr>
          <w:rFonts w:ascii="Times New Roman" w:hAnsi="Times New Roman"/>
          <w:b/>
          <w:color w:val="000000" w:themeColor="text1"/>
          <w:sz w:val="28"/>
          <w:szCs w:val="28"/>
        </w:rPr>
        <w:t>361 МКД.</w:t>
      </w:r>
    </w:p>
    <w:p w14:paraId="524F3612" w14:textId="77777777" w:rsidR="005750B2" w:rsidRPr="00E6462C" w:rsidRDefault="005750B2" w:rsidP="005750B2">
      <w:pPr>
        <w:spacing w:after="0" w:line="240" w:lineRule="auto"/>
        <w:ind w:firstLine="567"/>
        <w:contextualSpacing/>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При подготовке жилищного фонда к сезонной эксплуатации важным фактором нормальной работы систем и объектов городского хозяйства в отопительный период 2024-2025гг. является своевременное проведение запланированных ремонтно-профилактических работ в жилищном фонде, объектах социальной сферы и на энергетических объектах и сетях района. </w:t>
      </w:r>
    </w:p>
    <w:p w14:paraId="43DA41D5" w14:textId="77777777" w:rsidR="005750B2" w:rsidRPr="00E6462C" w:rsidRDefault="005750B2" w:rsidP="005750B2">
      <w:pPr>
        <w:spacing w:after="0" w:line="240" w:lineRule="auto"/>
        <w:ind w:firstLine="567"/>
        <w:contextualSpacing/>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В рамках подготовки многоквартирных домов к эксплуатации </w:t>
      </w:r>
      <w:r w:rsidRPr="00E6462C">
        <w:rPr>
          <w:rFonts w:ascii="Times New Roman" w:hAnsi="Times New Roman"/>
          <w:color w:val="000000" w:themeColor="text1"/>
          <w:sz w:val="28"/>
          <w:szCs w:val="28"/>
          <w:shd w:val="clear" w:color="auto" w:fill="FFFFFF"/>
        </w:rPr>
        <w:br/>
        <w:t xml:space="preserve">в зимний период 2024-2025гг. проведены мероприятия, предусмотренные </w:t>
      </w:r>
      <w:r w:rsidRPr="00E6462C">
        <w:rPr>
          <w:rFonts w:ascii="Times New Roman" w:hAnsi="Times New Roman"/>
          <w:color w:val="000000" w:themeColor="text1"/>
          <w:sz w:val="28"/>
          <w:szCs w:val="28"/>
        </w:rPr>
        <w:t>нормативами Москвы по эксплуатации жилищного фонда, в том числе выполнена</w:t>
      </w:r>
      <w:r w:rsidRPr="00E6462C">
        <w:rPr>
          <w:rFonts w:ascii="Times New Roman" w:hAnsi="Times New Roman"/>
          <w:color w:val="000000" w:themeColor="text1"/>
          <w:sz w:val="28"/>
          <w:szCs w:val="28"/>
          <w:shd w:val="clear" w:color="auto" w:fill="FFFFFF"/>
        </w:rPr>
        <w:t xml:space="preserve"> наладка, промывка и гидравлическое испытание систем отопления МКД, проведено восстановление теплового контура, проверка работоспособности систем ДУ и ППА (121 МКД, 278 систем) и противопожарного водопровода.</w:t>
      </w:r>
    </w:p>
    <w:p w14:paraId="271C546F"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В рамках подготовки к зимнему периоду сформировано 17 бригад (87 человек) по очистке 149 кровель (в т.ч. 146 – ГБУ «Жилищник Фили-Давыдково», 1 – ООО «УК «КАПИТЕЛЬ», 2 – ТСЖ «Ника») от снега и наледи. </w:t>
      </w:r>
    </w:p>
    <w:p w14:paraId="04DFE7D1"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Организовано взаимодействие с собственниками и арендаторами нежилых строений (объектов социального назначения, потребительского рынка и услуг) в части формирования бригад, назначения ответственных для выполнения работ по очистке кровель и выступающих элементов фасадов от снега и наледи.</w:t>
      </w:r>
    </w:p>
    <w:p w14:paraId="1CCCE6F7"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Работы по подготовке домов к эксплуатации в зимний период проводились согласно утвержденному графику и были завершены к 01.09.2024.</w:t>
      </w:r>
    </w:p>
    <w:p w14:paraId="7BC54162" w14:textId="5189F38C" w:rsidR="005750B2" w:rsidRPr="00E6462C" w:rsidRDefault="005750B2" w:rsidP="005750B2">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При пуске тепла в 2024 году, в целях оперативного реагирования управой района в Телеграмм-канале был опубликован пост для обратной связи с жителями района по вопросам отсутствия отопления или </w:t>
      </w:r>
      <w:r w:rsidR="004F042B" w:rsidRPr="00E6462C">
        <w:rPr>
          <w:rFonts w:ascii="Times New Roman" w:hAnsi="Times New Roman"/>
          <w:color w:val="000000" w:themeColor="text1"/>
          <w:sz w:val="28"/>
          <w:szCs w:val="28"/>
          <w:shd w:val="clear" w:color="auto" w:fill="FFFFFF"/>
        </w:rPr>
        <w:t>не прогрева</w:t>
      </w:r>
      <w:r w:rsidRPr="00E6462C">
        <w:rPr>
          <w:rFonts w:ascii="Times New Roman" w:hAnsi="Times New Roman"/>
          <w:color w:val="000000" w:themeColor="text1"/>
          <w:sz w:val="28"/>
          <w:szCs w:val="28"/>
          <w:shd w:val="clear" w:color="auto" w:fill="FFFFFF"/>
        </w:rPr>
        <w:t xml:space="preserve"> отопительных приборов, что позволило оперативно решать вопросы с пуском тепла.</w:t>
      </w:r>
    </w:p>
    <w:p w14:paraId="596A3A85" w14:textId="77777777" w:rsidR="005750B2" w:rsidRPr="00E6462C" w:rsidRDefault="005750B2" w:rsidP="005750B2">
      <w:pPr>
        <w:spacing w:after="0" w:line="240" w:lineRule="auto"/>
        <w:ind w:firstLine="708"/>
        <w:jc w:val="center"/>
        <w:rPr>
          <w:rFonts w:ascii="Times New Roman" w:hAnsi="Times New Roman"/>
          <w:b/>
          <w:color w:val="000000" w:themeColor="text1"/>
          <w:sz w:val="28"/>
          <w:szCs w:val="28"/>
        </w:rPr>
      </w:pPr>
    </w:p>
    <w:p w14:paraId="5B53EC23" w14:textId="77777777" w:rsidR="007E49C3" w:rsidRPr="00E6462C" w:rsidRDefault="007E49C3" w:rsidP="00745C99">
      <w:pPr>
        <w:spacing w:after="0" w:line="240" w:lineRule="auto"/>
        <w:ind w:firstLine="708"/>
        <w:jc w:val="center"/>
        <w:rPr>
          <w:rFonts w:ascii="Times New Roman" w:hAnsi="Times New Roman"/>
          <w:b/>
          <w:color w:val="000000" w:themeColor="text1"/>
          <w:sz w:val="28"/>
          <w:szCs w:val="28"/>
        </w:rPr>
      </w:pPr>
    </w:p>
    <w:p w14:paraId="3D96E32A" w14:textId="77777777" w:rsidR="005750B2" w:rsidRPr="00E6462C" w:rsidRDefault="005750B2" w:rsidP="005750B2">
      <w:pPr>
        <w:spacing w:after="0" w:line="240" w:lineRule="auto"/>
        <w:ind w:firstLine="708"/>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Благоустройство территории</w:t>
      </w:r>
    </w:p>
    <w:p w14:paraId="6095A40A" w14:textId="77777777" w:rsidR="005750B2" w:rsidRPr="00E6462C" w:rsidRDefault="005750B2" w:rsidP="005750B2">
      <w:pPr>
        <w:spacing w:after="0" w:line="240" w:lineRule="auto"/>
        <w:ind w:firstLine="708"/>
        <w:jc w:val="center"/>
        <w:rPr>
          <w:rFonts w:ascii="Times New Roman" w:hAnsi="Times New Roman"/>
          <w:b/>
          <w:color w:val="000000" w:themeColor="text1"/>
          <w:sz w:val="28"/>
          <w:szCs w:val="28"/>
        </w:rPr>
      </w:pPr>
    </w:p>
    <w:p w14:paraId="67C2EF0B" w14:textId="77777777" w:rsidR="005750B2" w:rsidRPr="00E6462C" w:rsidRDefault="005750B2" w:rsidP="005750B2">
      <w:pPr>
        <w:numPr>
          <w:ilvl w:val="0"/>
          <w:numId w:val="18"/>
        </w:numPr>
        <w:spacing w:after="0" w:line="240" w:lineRule="auto"/>
        <w:contextualSpacing/>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Благоустройство образовательного учреждения</w:t>
      </w:r>
    </w:p>
    <w:p w14:paraId="3C5969EA" w14:textId="77777777" w:rsidR="005750B2" w:rsidRPr="00E6462C" w:rsidRDefault="005750B2" w:rsidP="005750B2">
      <w:pPr>
        <w:spacing w:after="0" w:line="240" w:lineRule="auto"/>
        <w:ind w:firstLine="567"/>
        <w:contextualSpacing/>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В рамках программы благоустройства территорий образовательных учреждений в 2024 по заказу ГБУ «Автомобильные дорогие ЗАО» силами подрядной организации ООО «АМВ ГРУПП» выполнены работы на</w:t>
      </w:r>
      <w:r w:rsidRPr="00E6462C">
        <w:rPr>
          <w:rFonts w:ascii="Times New Roman" w:hAnsi="Times New Roman"/>
          <w:b/>
          <w:color w:val="000000" w:themeColor="text1"/>
          <w:sz w:val="28"/>
          <w:szCs w:val="28"/>
        </w:rPr>
        <w:t xml:space="preserve"> 1 объекте:</w:t>
      </w:r>
    </w:p>
    <w:p w14:paraId="4D410595" w14:textId="77777777" w:rsidR="005750B2" w:rsidRPr="00E6462C" w:rsidRDefault="005750B2" w:rsidP="005750B2">
      <w:pPr>
        <w:spacing w:after="0" w:line="240" w:lineRule="auto"/>
        <w:ind w:firstLine="708"/>
        <w:contextualSpacing/>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 ГБДОУ Детский сад № 754 «Солнышко» по адресу: Малая Филевская ул., д.52.</w:t>
      </w:r>
    </w:p>
    <w:p w14:paraId="527FFB39" w14:textId="77777777" w:rsidR="005750B2" w:rsidRPr="00E6462C" w:rsidRDefault="005750B2" w:rsidP="005750B2">
      <w:pPr>
        <w:spacing w:after="0" w:line="240" w:lineRule="auto"/>
        <w:ind w:firstLine="708"/>
        <w:contextualSpacing/>
        <w:jc w:val="both"/>
        <w:rPr>
          <w:rFonts w:ascii="Times New Roman" w:hAnsi="Times New Roman"/>
          <w:b/>
          <w:i/>
          <w:color w:val="000000" w:themeColor="text1"/>
          <w:sz w:val="28"/>
          <w:szCs w:val="28"/>
          <w:u w:val="single"/>
        </w:rPr>
      </w:pPr>
      <w:r w:rsidRPr="00E6462C">
        <w:rPr>
          <w:rFonts w:ascii="Times New Roman" w:hAnsi="Times New Roman"/>
          <w:b/>
          <w:i/>
          <w:color w:val="000000" w:themeColor="text1"/>
          <w:sz w:val="28"/>
          <w:szCs w:val="28"/>
          <w:u w:val="single"/>
        </w:rPr>
        <w:t>Выполнены следующие работы:</w:t>
      </w:r>
    </w:p>
    <w:p w14:paraId="12D5883C"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Ремонт а/б покрытия на проезжей части;</w:t>
      </w:r>
    </w:p>
    <w:p w14:paraId="24D82710"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Ремонт а/б покрытия на тротуаре;</w:t>
      </w:r>
    </w:p>
    <w:p w14:paraId="135F4C4F"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проезжей части;</w:t>
      </w:r>
    </w:p>
    <w:p w14:paraId="49FF2EB7"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ДТС;</w:t>
      </w:r>
    </w:p>
    <w:p w14:paraId="5DB00F46"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Монтаж борта;</w:t>
      </w:r>
    </w:p>
    <w:p w14:paraId="4646E6BE"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резинового покрытия на детских площадках;</w:t>
      </w:r>
    </w:p>
    <w:p w14:paraId="290ED999"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газонов;</w:t>
      </w:r>
    </w:p>
    <w:p w14:paraId="39BE7C81"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Ремонт отмостки;</w:t>
      </w:r>
    </w:p>
    <w:p w14:paraId="5BBB23FF"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МАФ;</w:t>
      </w:r>
    </w:p>
    <w:p w14:paraId="3560E440"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опор наружного освещения;</w:t>
      </w:r>
    </w:p>
    <w:p w14:paraId="61213354"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Монтаж ограждений, калиток и ворот вокруг д/с;</w:t>
      </w:r>
    </w:p>
    <w:p w14:paraId="51BB13AD"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Обрамление поликарбонатом ограждений;</w:t>
      </w:r>
    </w:p>
    <w:p w14:paraId="10EEBED9"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Ремонт и обрамление поликарбонатом подпорных стен;</w:t>
      </w:r>
    </w:p>
    <w:p w14:paraId="321C4CFF"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Монтаж ограждений на подпорных стенах;</w:t>
      </w:r>
    </w:p>
    <w:p w14:paraId="02C29507"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Монтаж 3Д ограждения вокруг спортивной площадки;</w:t>
      </w:r>
    </w:p>
    <w:p w14:paraId="7DDBDE78"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прыжковой ямы;</w:t>
      </w:r>
    </w:p>
    <w:p w14:paraId="76F292E2"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разметки на спортивной площадке;</w:t>
      </w:r>
    </w:p>
    <w:p w14:paraId="52F9F198" w14:textId="77777777" w:rsidR="005750B2" w:rsidRPr="00E6462C" w:rsidRDefault="005750B2" w:rsidP="005750B2">
      <w:pPr>
        <w:spacing w:after="0"/>
        <w:ind w:firstLine="708"/>
        <w:contextualSpacing/>
        <w:jc w:val="both"/>
        <w:rPr>
          <w:rFonts w:ascii="Times New Roman" w:hAnsi="Times New Roman"/>
          <w:color w:val="000000" w:themeColor="text1"/>
          <w:sz w:val="28"/>
          <w:szCs w:val="28"/>
        </w:rPr>
      </w:pPr>
    </w:p>
    <w:p w14:paraId="59B63A0C" w14:textId="77777777" w:rsidR="005750B2" w:rsidRPr="00E6462C" w:rsidRDefault="005750B2" w:rsidP="005750B2">
      <w:pPr>
        <w:spacing w:after="0" w:line="240" w:lineRule="auto"/>
        <w:ind w:firstLine="426"/>
        <w:contextualSpacing/>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2. Капитальный ремонт поликлиник</w:t>
      </w:r>
    </w:p>
    <w:p w14:paraId="3EDDB26E" w14:textId="77777777" w:rsidR="005750B2" w:rsidRPr="00E6462C" w:rsidRDefault="005750B2" w:rsidP="005750B2">
      <w:pPr>
        <w:spacing w:after="0" w:line="240" w:lineRule="auto"/>
        <w:ind w:firstLine="426"/>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рамках программы «Развитие здравоохранения города Москвы (Столичное здравоохранение)» в 2024 году выполнен капитальный ремонт и благоустройство прилегающих территорий объектов здравоохранения:</w:t>
      </w:r>
    </w:p>
    <w:p w14:paraId="5A12F828" w14:textId="77777777" w:rsidR="005750B2" w:rsidRPr="00E6462C" w:rsidRDefault="005750B2" w:rsidP="007E78E9">
      <w:pPr>
        <w:spacing w:after="0" w:line="240" w:lineRule="auto"/>
        <w:ind w:firstLine="426"/>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ГБУЗ «Клинико-диагностический центр № 4 ДМЗ» филиал № 4 п</w:t>
      </w:r>
      <w:r w:rsidR="007E78E9" w:rsidRPr="00E6462C">
        <w:rPr>
          <w:rFonts w:ascii="Times New Roman" w:hAnsi="Times New Roman"/>
          <w:color w:val="000000" w:themeColor="text1"/>
          <w:sz w:val="28"/>
          <w:szCs w:val="28"/>
        </w:rPr>
        <w:t>о адресу: Кастанаевская ул. 47;</w:t>
      </w:r>
    </w:p>
    <w:p w14:paraId="24C6FA56" w14:textId="77777777" w:rsidR="005750B2" w:rsidRPr="00E6462C" w:rsidRDefault="005750B2" w:rsidP="005750B2">
      <w:pPr>
        <w:numPr>
          <w:ilvl w:val="0"/>
          <w:numId w:val="20"/>
        </w:numPr>
        <w:spacing w:after="0" w:line="240" w:lineRule="auto"/>
        <w:contextualSpacing/>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 xml:space="preserve">Благоустройство дворов. Выполнение ежегодных программ по благоустройству дворов. </w:t>
      </w:r>
    </w:p>
    <w:p w14:paraId="007E8CFD" w14:textId="176CBD52" w:rsidR="005750B2" w:rsidRPr="00E6462C" w:rsidRDefault="005750B2" w:rsidP="005750B2">
      <w:pPr>
        <w:spacing w:after="0" w:line="240" w:lineRule="auto"/>
        <w:jc w:val="both"/>
        <w:rPr>
          <w:rFonts w:ascii="Times New Roman" w:hAnsi="Times New Roman"/>
          <w:color w:val="000000" w:themeColor="text1"/>
          <w:sz w:val="28"/>
          <w:szCs w:val="28"/>
        </w:rPr>
      </w:pPr>
      <w:r w:rsidRPr="00EE0AF6">
        <w:rPr>
          <w:rFonts w:ascii="Times New Roman" w:hAnsi="Times New Roman"/>
          <w:b/>
          <w:color w:val="000000" w:themeColor="text1"/>
          <w:sz w:val="28"/>
          <w:szCs w:val="28"/>
        </w:rPr>
        <w:t>3.1</w:t>
      </w:r>
      <w:r w:rsidRPr="00E6462C">
        <w:rPr>
          <w:rFonts w:ascii="Times New Roman" w:hAnsi="Times New Roman"/>
          <w:color w:val="000000" w:themeColor="text1"/>
          <w:sz w:val="28"/>
          <w:szCs w:val="28"/>
        </w:rPr>
        <w:t xml:space="preserve">. За счет средств Стимулирования территориальных органов исполнительной власти города Москвы на основании решения Совета депутатов от 01.02.2024 </w:t>
      </w:r>
      <w:r w:rsidRPr="00E6462C">
        <w:rPr>
          <w:rFonts w:ascii="Times New Roman" w:hAnsi="Times New Roman"/>
          <w:color w:val="000000" w:themeColor="text1"/>
          <w:sz w:val="28"/>
          <w:szCs w:val="28"/>
        </w:rPr>
        <w:br/>
        <w:t xml:space="preserve">№ 3/1-СД реализованы строительно-монтажные работы по благоустройству </w:t>
      </w:r>
      <w:r w:rsidRPr="00E6462C">
        <w:rPr>
          <w:rFonts w:ascii="Times New Roman" w:hAnsi="Times New Roman"/>
          <w:b/>
          <w:color w:val="000000" w:themeColor="text1"/>
          <w:sz w:val="28"/>
          <w:szCs w:val="28"/>
        </w:rPr>
        <w:t xml:space="preserve">6-ти </w:t>
      </w:r>
      <w:r w:rsidRPr="00E6462C">
        <w:rPr>
          <w:rFonts w:ascii="Times New Roman" w:hAnsi="Times New Roman"/>
          <w:color w:val="000000" w:themeColor="text1"/>
          <w:sz w:val="28"/>
          <w:szCs w:val="28"/>
        </w:rPr>
        <w:t xml:space="preserve">дворовых территорий по адресам: </w:t>
      </w:r>
    </w:p>
    <w:p w14:paraId="11F36DED" w14:textId="77777777" w:rsidR="005750B2" w:rsidRPr="00E6462C" w:rsidRDefault="005750B2" w:rsidP="005750B2">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Малая Филевская ул. 10 к. 1;</w:t>
      </w:r>
    </w:p>
    <w:p w14:paraId="42CCD06D" w14:textId="77777777" w:rsidR="005750B2" w:rsidRPr="00E6462C" w:rsidRDefault="005750B2" w:rsidP="005750B2">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Малая Филевская ул. 8 к. 4;</w:t>
      </w:r>
    </w:p>
    <w:p w14:paraId="4664B4D6" w14:textId="77777777" w:rsidR="005750B2" w:rsidRPr="00E6462C" w:rsidRDefault="005750B2" w:rsidP="005750B2">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Ивана Франко ул. 8 к. 2;</w:t>
      </w:r>
    </w:p>
    <w:p w14:paraId="207A3FA0" w14:textId="77777777" w:rsidR="005750B2" w:rsidRPr="00E6462C" w:rsidRDefault="005750B2" w:rsidP="005750B2">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Алексея Свиридова ул. 1, 3;</w:t>
      </w:r>
    </w:p>
    <w:p w14:paraId="0CE7945A" w14:textId="77777777" w:rsidR="005750B2" w:rsidRPr="00E6462C" w:rsidRDefault="005750B2" w:rsidP="005750B2">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Тарутинская ул. 4 к. 2;</w:t>
      </w:r>
    </w:p>
    <w:p w14:paraId="2B32EF27" w14:textId="77777777" w:rsidR="005750B2" w:rsidRPr="00E6462C" w:rsidRDefault="005750B2" w:rsidP="005750B2">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Минская ул. 9.</w:t>
      </w:r>
    </w:p>
    <w:p w14:paraId="5C0D7652" w14:textId="77777777" w:rsidR="005750B2" w:rsidRPr="00E6462C" w:rsidRDefault="005750B2" w:rsidP="005750B2">
      <w:pPr>
        <w:spacing w:after="0" w:line="240" w:lineRule="auto"/>
        <w:jc w:val="both"/>
        <w:rPr>
          <w:rFonts w:ascii="Times New Roman" w:hAnsi="Times New Roman"/>
          <w:color w:val="000000" w:themeColor="text1"/>
          <w:sz w:val="28"/>
          <w:szCs w:val="28"/>
        </w:rPr>
      </w:pPr>
    </w:p>
    <w:p w14:paraId="0B8108C0" w14:textId="77777777" w:rsidR="005750B2" w:rsidRPr="00E6462C" w:rsidRDefault="005750B2" w:rsidP="005750B2">
      <w:pPr>
        <w:spacing w:after="0" w:line="240" w:lineRule="auto"/>
        <w:jc w:val="both"/>
        <w:rPr>
          <w:rFonts w:ascii="Times New Roman" w:hAnsi="Times New Roman"/>
          <w:b/>
          <w:i/>
          <w:color w:val="000000" w:themeColor="text1"/>
          <w:sz w:val="28"/>
          <w:szCs w:val="28"/>
          <w:u w:val="single"/>
        </w:rPr>
      </w:pPr>
      <w:r w:rsidRPr="00E6462C">
        <w:rPr>
          <w:rFonts w:ascii="Times New Roman" w:hAnsi="Times New Roman"/>
          <w:b/>
          <w:i/>
          <w:color w:val="000000" w:themeColor="text1"/>
          <w:sz w:val="28"/>
          <w:szCs w:val="28"/>
          <w:u w:val="single"/>
        </w:rPr>
        <w:lastRenderedPageBreak/>
        <w:t>Виды выполненных работ:</w:t>
      </w:r>
    </w:p>
    <w:p w14:paraId="703962DF"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Ремонт газонов;</w:t>
      </w:r>
    </w:p>
    <w:p w14:paraId="6492FCE5"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дорожно-</w:t>
      </w:r>
      <w:proofErr w:type="spellStart"/>
      <w:r w:rsidRPr="00E6462C">
        <w:rPr>
          <w:rFonts w:ascii="Times New Roman" w:hAnsi="Times New Roman"/>
          <w:color w:val="000000" w:themeColor="text1"/>
          <w:sz w:val="28"/>
          <w:szCs w:val="28"/>
        </w:rPr>
        <w:t>тропиночной</w:t>
      </w:r>
      <w:proofErr w:type="spellEnd"/>
      <w:r w:rsidRPr="00E6462C">
        <w:rPr>
          <w:rFonts w:ascii="Times New Roman" w:hAnsi="Times New Roman"/>
          <w:color w:val="000000" w:themeColor="text1"/>
          <w:sz w:val="28"/>
          <w:szCs w:val="28"/>
        </w:rPr>
        <w:t xml:space="preserve"> сети (АБП);</w:t>
      </w:r>
    </w:p>
    <w:p w14:paraId="75FCCF01"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Реконструкция дорожно-</w:t>
      </w:r>
      <w:proofErr w:type="spellStart"/>
      <w:r w:rsidRPr="00E6462C">
        <w:rPr>
          <w:rFonts w:ascii="Times New Roman" w:hAnsi="Times New Roman"/>
          <w:color w:val="000000" w:themeColor="text1"/>
          <w:sz w:val="28"/>
          <w:szCs w:val="28"/>
        </w:rPr>
        <w:t>тропиночной</w:t>
      </w:r>
      <w:proofErr w:type="spellEnd"/>
      <w:r w:rsidRPr="00E6462C">
        <w:rPr>
          <w:rFonts w:ascii="Times New Roman" w:hAnsi="Times New Roman"/>
          <w:color w:val="000000" w:themeColor="text1"/>
          <w:sz w:val="28"/>
          <w:szCs w:val="28"/>
        </w:rPr>
        <w:t xml:space="preserve"> сети;</w:t>
      </w:r>
    </w:p>
    <w:p w14:paraId="7E9E5631"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плиточного покрытия на дорожно-</w:t>
      </w:r>
      <w:proofErr w:type="spellStart"/>
      <w:r w:rsidRPr="00E6462C">
        <w:rPr>
          <w:rFonts w:ascii="Times New Roman" w:hAnsi="Times New Roman"/>
          <w:color w:val="000000" w:themeColor="text1"/>
          <w:sz w:val="28"/>
          <w:szCs w:val="28"/>
        </w:rPr>
        <w:t>тропиночной</w:t>
      </w:r>
      <w:proofErr w:type="spellEnd"/>
      <w:r w:rsidRPr="00E6462C">
        <w:rPr>
          <w:rFonts w:ascii="Times New Roman" w:hAnsi="Times New Roman"/>
          <w:color w:val="000000" w:themeColor="text1"/>
          <w:sz w:val="28"/>
          <w:szCs w:val="28"/>
        </w:rPr>
        <w:t xml:space="preserve"> сети;</w:t>
      </w:r>
    </w:p>
    <w:p w14:paraId="1B5D8752"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Установка/замена бортового камня;</w:t>
      </w:r>
    </w:p>
    <w:p w14:paraId="6E1D0F75"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Реконструкция лестничных спусков;</w:t>
      </w:r>
    </w:p>
    <w:p w14:paraId="6BE6DDF5"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Реконструкция контейнерных площадок;</w:t>
      </w:r>
    </w:p>
    <w:p w14:paraId="12DDF3EC"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Установка металлических ограждений;</w:t>
      </w:r>
    </w:p>
    <w:p w14:paraId="67E35835"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Замена ограждений спортивных площадок;</w:t>
      </w:r>
    </w:p>
    <w:p w14:paraId="17BBE14B"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Реконструкция площадки для выгула собак;</w:t>
      </w:r>
    </w:p>
    <w:p w14:paraId="1DBEAD46"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Устройство цветников;</w:t>
      </w:r>
    </w:p>
    <w:p w14:paraId="370A24A8"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Посадка деревьев и кустарников;</w:t>
      </w:r>
    </w:p>
    <w:p w14:paraId="1B2D0CC9" w14:textId="77777777" w:rsidR="005750B2" w:rsidRPr="00E6462C" w:rsidRDefault="005750B2" w:rsidP="005750B2">
      <w:pPr>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•Устройство покрытий на детских и спортивных площадках (резиновое покрытие);</w:t>
      </w:r>
    </w:p>
    <w:p w14:paraId="2A504700"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Установка МАФ;</w:t>
      </w:r>
    </w:p>
    <w:p w14:paraId="64C08584" w14:textId="77777777" w:rsidR="005750B2" w:rsidRPr="00E6462C" w:rsidRDefault="005750B2" w:rsidP="005750B2">
      <w:pPr>
        <w:tabs>
          <w:tab w:val="left" w:pos="851"/>
        </w:tabs>
        <w:spacing w:after="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По адресу Ивана Франко ул. 8 к. 2 установлен </w:t>
      </w:r>
      <w:proofErr w:type="spellStart"/>
      <w:r w:rsidRPr="00E6462C">
        <w:rPr>
          <w:rFonts w:ascii="Times New Roman" w:hAnsi="Times New Roman"/>
          <w:color w:val="000000" w:themeColor="text1"/>
          <w:sz w:val="28"/>
          <w:szCs w:val="28"/>
        </w:rPr>
        <w:t>топиари</w:t>
      </w:r>
      <w:proofErr w:type="spellEnd"/>
      <w:r w:rsidRPr="00E6462C">
        <w:rPr>
          <w:rFonts w:ascii="Times New Roman" w:hAnsi="Times New Roman"/>
          <w:color w:val="000000" w:themeColor="text1"/>
          <w:sz w:val="28"/>
          <w:szCs w:val="28"/>
        </w:rPr>
        <w:t xml:space="preserve"> «Мишки в лесу».</w:t>
      </w:r>
    </w:p>
    <w:p w14:paraId="67E01805" w14:textId="228CEF80" w:rsidR="007E78E9" w:rsidRPr="00EE0AF6" w:rsidRDefault="005750B2" w:rsidP="005750B2">
      <w:pPr>
        <w:tabs>
          <w:tab w:val="left" w:pos="851"/>
        </w:tabs>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Вместе с этим по итогам голосования на портале «Активный гражданин» выполнены работы по благоустройству дворовой территории по адресу: Инициативная ул. 6 к. 2.</w:t>
      </w:r>
    </w:p>
    <w:p w14:paraId="499DA764" w14:textId="77777777" w:rsidR="004229FE" w:rsidRPr="00E6462C" w:rsidRDefault="004229FE" w:rsidP="005750B2">
      <w:pPr>
        <w:tabs>
          <w:tab w:val="left" w:pos="851"/>
        </w:tabs>
        <w:spacing w:after="0" w:line="240" w:lineRule="auto"/>
        <w:jc w:val="both"/>
        <w:rPr>
          <w:rFonts w:ascii="Times New Roman" w:hAnsi="Times New Roman"/>
          <w:b/>
          <w:color w:val="000000" w:themeColor="text1"/>
          <w:sz w:val="28"/>
          <w:szCs w:val="28"/>
        </w:rPr>
      </w:pPr>
    </w:p>
    <w:p w14:paraId="1B066584" w14:textId="415BB019" w:rsidR="005750B2" w:rsidRPr="00E6462C" w:rsidRDefault="005750B2" w:rsidP="00EE0AF6">
      <w:pPr>
        <w:pStyle w:val="a4"/>
        <w:numPr>
          <w:ilvl w:val="1"/>
          <w:numId w:val="25"/>
        </w:numPr>
        <w:tabs>
          <w:tab w:val="left" w:pos="851"/>
        </w:tabs>
        <w:jc w:val="both"/>
        <w:rPr>
          <w:b/>
          <w:color w:val="000000" w:themeColor="text1"/>
          <w:sz w:val="28"/>
          <w:szCs w:val="28"/>
        </w:rPr>
      </w:pPr>
      <w:r w:rsidRPr="00E6462C">
        <w:rPr>
          <w:b/>
          <w:color w:val="000000" w:themeColor="text1"/>
          <w:sz w:val="28"/>
          <w:szCs w:val="28"/>
        </w:rPr>
        <w:t>Ремонт «Большими картами»</w:t>
      </w:r>
    </w:p>
    <w:p w14:paraId="5F71296E" w14:textId="77777777" w:rsidR="007E78E9" w:rsidRPr="00E6462C" w:rsidRDefault="007E78E9" w:rsidP="007E78E9">
      <w:pPr>
        <w:pStyle w:val="a4"/>
        <w:tabs>
          <w:tab w:val="left" w:pos="851"/>
        </w:tabs>
        <w:ind w:left="780"/>
        <w:jc w:val="both"/>
        <w:rPr>
          <w:b/>
          <w:color w:val="000000" w:themeColor="text1"/>
          <w:sz w:val="28"/>
          <w:szCs w:val="28"/>
        </w:rPr>
      </w:pPr>
    </w:p>
    <w:p w14:paraId="134F4ECF"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ГБУ «Автомобильные дороги ЗАО» являются заказчиком работ по ремонту асфальтобетонных покрытий и замене бортового камня на дворовых территориях района Фили-Давыдково.</w:t>
      </w:r>
    </w:p>
    <w:p w14:paraId="648F199D" w14:textId="77777777" w:rsidR="005750B2" w:rsidRPr="00E6462C" w:rsidRDefault="005750B2" w:rsidP="005750B2">
      <w:pPr>
        <w:shd w:val="clear" w:color="auto" w:fill="FFFFFF"/>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 xml:space="preserve">Выполнены работы на </w:t>
      </w:r>
      <w:r w:rsidRPr="00E6462C">
        <w:rPr>
          <w:rFonts w:ascii="Times New Roman" w:hAnsi="Times New Roman"/>
          <w:b/>
          <w:color w:val="000000" w:themeColor="text1"/>
          <w:sz w:val="28"/>
          <w:szCs w:val="28"/>
        </w:rPr>
        <w:t xml:space="preserve">11 дворовых территориях. </w:t>
      </w:r>
    </w:p>
    <w:p w14:paraId="60D681A3" w14:textId="77777777" w:rsidR="005750B2" w:rsidRPr="00E6462C" w:rsidRDefault="005750B2" w:rsidP="005750B2">
      <w:pPr>
        <w:shd w:val="clear" w:color="auto" w:fill="FFFFFF"/>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 xml:space="preserve">Всего выполнен ремонт асфальтобетонных покрытий </w:t>
      </w:r>
      <w:r w:rsidRPr="00E6462C">
        <w:rPr>
          <w:rFonts w:ascii="Times New Roman" w:hAnsi="Times New Roman"/>
          <w:b/>
          <w:color w:val="000000" w:themeColor="text1"/>
          <w:sz w:val="28"/>
          <w:szCs w:val="28"/>
        </w:rPr>
        <w:t xml:space="preserve">25 781,00 кв.м., </w:t>
      </w:r>
      <w:r w:rsidRPr="00E6462C">
        <w:rPr>
          <w:rFonts w:ascii="Times New Roman" w:hAnsi="Times New Roman"/>
          <w:b/>
          <w:color w:val="000000" w:themeColor="text1"/>
          <w:sz w:val="28"/>
          <w:szCs w:val="28"/>
        </w:rPr>
        <w:br/>
        <w:t>из них</w:t>
      </w: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14 635 кв.м.</w:t>
      </w:r>
      <w:r w:rsidRPr="00E6462C">
        <w:rPr>
          <w:rFonts w:ascii="Times New Roman" w:hAnsi="Times New Roman"/>
          <w:color w:val="000000" w:themeColor="text1"/>
          <w:sz w:val="28"/>
          <w:szCs w:val="28"/>
        </w:rPr>
        <w:t xml:space="preserve"> проезжей части, </w:t>
      </w:r>
      <w:r w:rsidRPr="00E6462C">
        <w:rPr>
          <w:rFonts w:ascii="Times New Roman" w:hAnsi="Times New Roman"/>
          <w:b/>
          <w:color w:val="000000" w:themeColor="text1"/>
          <w:sz w:val="28"/>
          <w:szCs w:val="28"/>
        </w:rPr>
        <w:t>4 273 кв.м.</w:t>
      </w:r>
      <w:r w:rsidRPr="00E6462C">
        <w:rPr>
          <w:rFonts w:ascii="Times New Roman" w:hAnsi="Times New Roman"/>
          <w:color w:val="000000" w:themeColor="text1"/>
          <w:sz w:val="28"/>
          <w:szCs w:val="28"/>
        </w:rPr>
        <w:t xml:space="preserve"> тротуаров, произведена замена бортового камня в количестве </w:t>
      </w:r>
      <w:r w:rsidRPr="00E6462C">
        <w:rPr>
          <w:rFonts w:ascii="Times New Roman" w:hAnsi="Times New Roman"/>
          <w:b/>
          <w:color w:val="000000" w:themeColor="text1"/>
          <w:sz w:val="28"/>
          <w:szCs w:val="28"/>
        </w:rPr>
        <w:t xml:space="preserve">6 723 </w:t>
      </w:r>
      <w:proofErr w:type="spellStart"/>
      <w:r w:rsidRPr="00E6462C">
        <w:rPr>
          <w:rFonts w:ascii="Times New Roman" w:hAnsi="Times New Roman"/>
          <w:b/>
          <w:color w:val="000000" w:themeColor="text1"/>
          <w:sz w:val="28"/>
          <w:szCs w:val="28"/>
        </w:rPr>
        <w:t>пог.м</w:t>
      </w:r>
      <w:proofErr w:type="spellEnd"/>
      <w:r w:rsidRPr="00E6462C">
        <w:rPr>
          <w:rFonts w:ascii="Times New Roman" w:hAnsi="Times New Roman"/>
          <w:b/>
          <w:color w:val="000000" w:themeColor="text1"/>
          <w:sz w:val="28"/>
          <w:szCs w:val="28"/>
        </w:rPr>
        <w:t>.</w:t>
      </w:r>
    </w:p>
    <w:p w14:paraId="20382FBF"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Ивана Франко ул. 8 к. 2;</w:t>
      </w:r>
    </w:p>
    <w:p w14:paraId="268C6A96"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Рублевское шоссе 15, 17;</w:t>
      </w:r>
    </w:p>
    <w:p w14:paraId="73E1B8CE"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Минская ул. 9;</w:t>
      </w:r>
    </w:p>
    <w:p w14:paraId="357BBF82"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Кастанаевская ул. 32 к. 2;</w:t>
      </w:r>
    </w:p>
    <w:p w14:paraId="676E9DB0"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proofErr w:type="spellStart"/>
      <w:r w:rsidRPr="00E6462C">
        <w:rPr>
          <w:rFonts w:ascii="Times New Roman" w:hAnsi="Times New Roman"/>
          <w:color w:val="000000" w:themeColor="text1"/>
          <w:sz w:val="28"/>
          <w:szCs w:val="28"/>
        </w:rPr>
        <w:t>Аминьевское</w:t>
      </w:r>
      <w:proofErr w:type="spellEnd"/>
      <w:r w:rsidRPr="00E6462C">
        <w:rPr>
          <w:rFonts w:ascii="Times New Roman" w:hAnsi="Times New Roman"/>
          <w:color w:val="000000" w:themeColor="text1"/>
          <w:sz w:val="28"/>
          <w:szCs w:val="28"/>
        </w:rPr>
        <w:t xml:space="preserve"> шоссе 32;</w:t>
      </w:r>
    </w:p>
    <w:p w14:paraId="19A4635F"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Тарутинская ул. 4 к. 1;</w:t>
      </w:r>
    </w:p>
    <w:p w14:paraId="528505B5"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Тарутинская ул. 4 к. 2;</w:t>
      </w:r>
    </w:p>
    <w:p w14:paraId="5438D48F"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Тарутинская ул. 8;</w:t>
      </w:r>
    </w:p>
    <w:p w14:paraId="233F49B1"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Кастанаевская ул. 37;</w:t>
      </w:r>
    </w:p>
    <w:p w14:paraId="4DFAD9AD" w14:textId="77777777" w:rsidR="005750B2" w:rsidRPr="00E6462C" w:rsidRDefault="005750B2" w:rsidP="005750B2">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Кастанаевская ул. 33, 35 к. 1;</w:t>
      </w:r>
    </w:p>
    <w:p w14:paraId="2B7D9B8A" w14:textId="77777777" w:rsidR="005750B2" w:rsidRPr="00E6462C" w:rsidRDefault="007E78E9" w:rsidP="007E78E9">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Кастанаевская ул. 35 к. 2.</w:t>
      </w:r>
    </w:p>
    <w:p w14:paraId="0CC4C0DF" w14:textId="72D927A5" w:rsidR="005750B2" w:rsidRDefault="005750B2" w:rsidP="005750B2">
      <w:pPr>
        <w:spacing w:after="0" w:line="240" w:lineRule="auto"/>
        <w:jc w:val="both"/>
        <w:rPr>
          <w:rFonts w:ascii="Times New Roman" w:hAnsi="Times New Roman"/>
          <w:b/>
          <w:color w:val="000000" w:themeColor="text1"/>
          <w:sz w:val="28"/>
          <w:szCs w:val="28"/>
        </w:rPr>
      </w:pPr>
    </w:p>
    <w:p w14:paraId="0FD2E034" w14:textId="27EFD6BA" w:rsidR="00EE0AF6" w:rsidRDefault="00EE0AF6" w:rsidP="005750B2">
      <w:pPr>
        <w:spacing w:after="0" w:line="240" w:lineRule="auto"/>
        <w:jc w:val="both"/>
        <w:rPr>
          <w:rFonts w:ascii="Times New Roman" w:hAnsi="Times New Roman"/>
          <w:b/>
          <w:color w:val="000000" w:themeColor="text1"/>
          <w:sz w:val="28"/>
          <w:szCs w:val="28"/>
        </w:rPr>
      </w:pPr>
    </w:p>
    <w:p w14:paraId="370D5B03" w14:textId="166959D5" w:rsidR="00EE0AF6" w:rsidRDefault="00EE0AF6" w:rsidP="005750B2">
      <w:pPr>
        <w:spacing w:after="0" w:line="240" w:lineRule="auto"/>
        <w:jc w:val="both"/>
        <w:rPr>
          <w:rFonts w:ascii="Times New Roman" w:hAnsi="Times New Roman"/>
          <w:b/>
          <w:color w:val="000000" w:themeColor="text1"/>
          <w:sz w:val="28"/>
          <w:szCs w:val="28"/>
        </w:rPr>
      </w:pPr>
    </w:p>
    <w:p w14:paraId="62A80EC1" w14:textId="77777777" w:rsidR="00EE0AF6" w:rsidRPr="00E6462C" w:rsidRDefault="00EE0AF6" w:rsidP="005750B2">
      <w:pPr>
        <w:spacing w:after="0" w:line="240" w:lineRule="auto"/>
        <w:jc w:val="both"/>
        <w:rPr>
          <w:rFonts w:ascii="Times New Roman" w:hAnsi="Times New Roman"/>
          <w:b/>
          <w:color w:val="000000" w:themeColor="text1"/>
          <w:sz w:val="28"/>
          <w:szCs w:val="28"/>
        </w:rPr>
      </w:pPr>
    </w:p>
    <w:p w14:paraId="7327E647" w14:textId="58ECE180" w:rsidR="005750B2" w:rsidRPr="00E6462C" w:rsidRDefault="005750B2" w:rsidP="005750B2">
      <w:pPr>
        <w:spacing w:after="0" w:line="240" w:lineRule="auto"/>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3.</w:t>
      </w:r>
      <w:r w:rsidR="00EE0AF6">
        <w:rPr>
          <w:rFonts w:ascii="Times New Roman" w:hAnsi="Times New Roman"/>
          <w:b/>
          <w:color w:val="000000" w:themeColor="text1"/>
          <w:sz w:val="28"/>
          <w:szCs w:val="28"/>
        </w:rPr>
        <w:t>3</w:t>
      </w:r>
      <w:r w:rsidRPr="00E6462C">
        <w:rPr>
          <w:rFonts w:ascii="Times New Roman" w:hAnsi="Times New Roman"/>
          <w:b/>
          <w:color w:val="000000" w:themeColor="text1"/>
          <w:sz w:val="28"/>
          <w:szCs w:val="28"/>
        </w:rPr>
        <w:t xml:space="preserve"> Локальный ремонт асфальтобетонного покрытия на подведомственной территории силами ГБУ «Жилищник района Фили-Давыдково:</w:t>
      </w:r>
    </w:p>
    <w:p w14:paraId="5CBA25A1" w14:textId="77777777" w:rsidR="005750B2" w:rsidRPr="00E6462C" w:rsidRDefault="005750B2" w:rsidP="005750B2">
      <w:pPr>
        <w:numPr>
          <w:ilvl w:val="0"/>
          <w:numId w:val="6"/>
        </w:numPr>
        <w:spacing w:after="0" w:line="240" w:lineRule="auto"/>
        <w:ind w:left="0" w:firstLine="0"/>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Выявлено/устранено нарушений: 995 шт.</w:t>
      </w:r>
    </w:p>
    <w:p w14:paraId="6C428ACB" w14:textId="77777777" w:rsidR="005750B2" w:rsidRPr="00E6462C" w:rsidRDefault="005750B2" w:rsidP="005750B2">
      <w:pPr>
        <w:numPr>
          <w:ilvl w:val="0"/>
          <w:numId w:val="6"/>
        </w:numPr>
        <w:spacing w:after="0" w:line="240" w:lineRule="auto"/>
        <w:ind w:left="0" w:firstLine="0"/>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Литой асфальтобетонной смесью: 190 кв. м.</w:t>
      </w:r>
    </w:p>
    <w:p w14:paraId="4FD390DF" w14:textId="77777777" w:rsidR="005750B2" w:rsidRPr="00E6462C" w:rsidRDefault="005750B2" w:rsidP="005750B2">
      <w:pPr>
        <w:numPr>
          <w:ilvl w:val="0"/>
          <w:numId w:val="6"/>
        </w:numPr>
        <w:spacing w:after="0" w:line="240" w:lineRule="auto"/>
        <w:ind w:left="0" w:firstLine="0"/>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Горячей асфальтобетонной смесью: 8050 кв. м.</w:t>
      </w:r>
    </w:p>
    <w:p w14:paraId="0269900F" w14:textId="77777777" w:rsidR="005750B2" w:rsidRPr="00E6462C" w:rsidRDefault="005750B2" w:rsidP="005750B2">
      <w:pPr>
        <w:spacing w:after="0" w:line="240" w:lineRule="auto"/>
        <w:contextualSpacing/>
        <w:jc w:val="both"/>
        <w:rPr>
          <w:rFonts w:ascii="Times New Roman" w:hAnsi="Times New Roman"/>
          <w:color w:val="000000" w:themeColor="text1"/>
          <w:sz w:val="28"/>
          <w:szCs w:val="28"/>
        </w:rPr>
      </w:pPr>
    </w:p>
    <w:p w14:paraId="26C84925" w14:textId="77777777" w:rsidR="005750B2" w:rsidRPr="00E6462C" w:rsidRDefault="005750B2" w:rsidP="005750B2">
      <w:pPr>
        <w:spacing w:after="0" w:line="240" w:lineRule="auto"/>
        <w:contextualSpacing/>
        <w:jc w:val="both"/>
        <w:rPr>
          <w:rFonts w:ascii="Times New Roman" w:hAnsi="Times New Roman"/>
          <w:b/>
          <w:color w:val="000000" w:themeColor="text1"/>
          <w:sz w:val="28"/>
          <w:szCs w:val="28"/>
        </w:rPr>
      </w:pPr>
    </w:p>
    <w:p w14:paraId="6CAAE509" w14:textId="4DACA23F" w:rsidR="005750B2" w:rsidRPr="00E6462C" w:rsidRDefault="005750B2" w:rsidP="005750B2">
      <w:pPr>
        <w:spacing w:after="0" w:line="240" w:lineRule="auto"/>
        <w:contextualSpacing/>
        <w:jc w:val="both"/>
        <w:rPr>
          <w:rFonts w:ascii="Times New Roman" w:hAnsi="Times New Roman"/>
          <w:color w:val="000000" w:themeColor="text1"/>
          <w:sz w:val="28"/>
          <w:szCs w:val="28"/>
        </w:rPr>
      </w:pPr>
      <w:r w:rsidRPr="00E6462C">
        <w:rPr>
          <w:rFonts w:ascii="Times New Roman" w:hAnsi="Times New Roman"/>
          <w:b/>
          <w:color w:val="000000" w:themeColor="text1"/>
          <w:sz w:val="28"/>
          <w:szCs w:val="28"/>
        </w:rPr>
        <w:t>3.</w:t>
      </w:r>
      <w:r w:rsidR="00EE0AF6">
        <w:rPr>
          <w:rFonts w:ascii="Times New Roman" w:hAnsi="Times New Roman"/>
          <w:b/>
          <w:color w:val="000000" w:themeColor="text1"/>
          <w:sz w:val="28"/>
          <w:szCs w:val="28"/>
        </w:rPr>
        <w:t>4</w:t>
      </w:r>
      <w:r w:rsidRPr="00E6462C">
        <w:rPr>
          <w:rFonts w:ascii="Times New Roman" w:hAnsi="Times New Roman"/>
          <w:b/>
          <w:color w:val="000000" w:themeColor="text1"/>
          <w:sz w:val="28"/>
          <w:szCs w:val="28"/>
        </w:rPr>
        <w:t xml:space="preserve"> </w:t>
      </w:r>
      <w:r w:rsidRPr="00E6462C">
        <w:rPr>
          <w:rFonts w:ascii="Times New Roman" w:eastAsia="Calibri" w:hAnsi="Times New Roman"/>
          <w:b/>
          <w:color w:val="000000" w:themeColor="text1"/>
          <w:sz w:val="28"/>
          <w:szCs w:val="28"/>
          <w:lang w:eastAsia="en-US"/>
        </w:rPr>
        <w:t>Ремонт объектов дорожного хозяйства ГБУ «Автомобильные дороги»:</w:t>
      </w:r>
    </w:p>
    <w:p w14:paraId="73217DE2" w14:textId="77777777" w:rsidR="005750B2" w:rsidRPr="00E6462C" w:rsidRDefault="005750B2" w:rsidP="005750B2">
      <w:pPr>
        <w:spacing w:after="0" w:line="240" w:lineRule="auto"/>
        <w:ind w:firstLine="426"/>
        <w:contextualSpacing/>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proofErr w:type="spellStart"/>
      <w:r w:rsidRPr="00E6462C">
        <w:rPr>
          <w:rFonts w:ascii="Times New Roman" w:eastAsia="Calibri" w:hAnsi="Times New Roman"/>
          <w:color w:val="000000" w:themeColor="text1"/>
          <w:sz w:val="28"/>
          <w:szCs w:val="28"/>
          <w:lang w:eastAsia="en-US"/>
        </w:rPr>
        <w:t>Староволынская</w:t>
      </w:r>
      <w:proofErr w:type="spellEnd"/>
      <w:r w:rsidRPr="00E6462C">
        <w:rPr>
          <w:rFonts w:ascii="Times New Roman" w:eastAsia="Calibri" w:hAnsi="Times New Roman"/>
          <w:color w:val="000000" w:themeColor="text1"/>
          <w:sz w:val="28"/>
          <w:szCs w:val="28"/>
          <w:lang w:eastAsia="en-US"/>
        </w:rPr>
        <w:t xml:space="preserve"> ул.</w:t>
      </w:r>
    </w:p>
    <w:p w14:paraId="66E72B6E" w14:textId="77777777" w:rsidR="005750B2" w:rsidRPr="00E6462C" w:rsidRDefault="005750B2" w:rsidP="005750B2">
      <w:pPr>
        <w:spacing w:after="0" w:line="240" w:lineRule="auto"/>
        <w:ind w:firstLine="426"/>
        <w:contextualSpacing/>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Проезд вдоль д. 48, 50, 52 по Кутузовскому проспекту</w:t>
      </w:r>
    </w:p>
    <w:p w14:paraId="4D79FD31" w14:textId="77777777" w:rsidR="005750B2" w:rsidRPr="00E6462C" w:rsidRDefault="005750B2" w:rsidP="005750B2">
      <w:pPr>
        <w:spacing w:after="0" w:line="240" w:lineRule="auto"/>
        <w:ind w:firstLine="426"/>
        <w:contextualSpacing/>
        <w:jc w:val="both"/>
        <w:rPr>
          <w:rFonts w:ascii="Times New Roman" w:eastAsia="Calibri" w:hAnsi="Times New Roman"/>
          <w:color w:val="000000" w:themeColor="text1"/>
          <w:sz w:val="28"/>
          <w:szCs w:val="28"/>
          <w:lang w:eastAsia="en-US"/>
        </w:rPr>
      </w:pPr>
      <w:r w:rsidRPr="00E6462C">
        <w:rPr>
          <w:rFonts w:ascii="Times New Roman" w:hAnsi="Times New Roman"/>
          <w:color w:val="000000" w:themeColor="text1"/>
          <w:sz w:val="28"/>
          <w:szCs w:val="28"/>
        </w:rPr>
        <w:t>Выполнены работы по замене асфальтобетонного покрытия на протяжении всех объектов (проезжая часть, пешеходные тротуары) с заменого бортового камня.</w:t>
      </w:r>
    </w:p>
    <w:p w14:paraId="5BF31FA9"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p>
    <w:p w14:paraId="19126E96" w14:textId="77777777" w:rsidR="005750B2" w:rsidRPr="00E6462C" w:rsidRDefault="005750B2" w:rsidP="005750B2">
      <w:pPr>
        <w:spacing w:after="0" w:line="240" w:lineRule="auto"/>
        <w:ind w:left="720"/>
        <w:contextualSpacing/>
        <w:jc w:val="both"/>
        <w:rPr>
          <w:rFonts w:ascii="Times New Roman" w:eastAsia="Calibri" w:hAnsi="Times New Roman"/>
          <w:b/>
          <w:color w:val="000000" w:themeColor="text1"/>
          <w:sz w:val="28"/>
          <w:szCs w:val="28"/>
          <w:lang w:eastAsia="en-US"/>
        </w:rPr>
      </w:pPr>
    </w:p>
    <w:p w14:paraId="73294250" w14:textId="77777777" w:rsidR="005750B2" w:rsidRPr="00E6462C" w:rsidRDefault="005750B2" w:rsidP="00EE0AF6">
      <w:pPr>
        <w:numPr>
          <w:ilvl w:val="0"/>
          <w:numId w:val="25"/>
        </w:numPr>
        <w:spacing w:after="0" w:line="240" w:lineRule="auto"/>
        <w:contextualSpacing/>
        <w:jc w:val="both"/>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Компенсационное озеленение</w:t>
      </w:r>
    </w:p>
    <w:p w14:paraId="10E1DE64" w14:textId="77777777" w:rsidR="005750B2" w:rsidRPr="00E6462C" w:rsidRDefault="005750B2" w:rsidP="005750B2">
      <w:pPr>
        <w:spacing w:after="0" w:line="240" w:lineRule="auto"/>
        <w:ind w:firstLine="709"/>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При поддержке и непосредственном участии неравнодушных жителей нашего района, в период с 2021 по 2024 гг. на территории Можайского плодового сада произведены работы по посадке </w:t>
      </w:r>
      <w:r w:rsidRPr="008C5EC8">
        <w:rPr>
          <w:rFonts w:ascii="Times New Roman" w:hAnsi="Times New Roman"/>
          <w:color w:val="000000" w:themeColor="text1"/>
          <w:sz w:val="28"/>
          <w:szCs w:val="28"/>
        </w:rPr>
        <w:t>109</w:t>
      </w:r>
      <w:r w:rsidRPr="00E6462C">
        <w:rPr>
          <w:rFonts w:ascii="Times New Roman" w:hAnsi="Times New Roman"/>
          <w:color w:val="000000" w:themeColor="text1"/>
          <w:sz w:val="28"/>
          <w:szCs w:val="28"/>
        </w:rPr>
        <w:t xml:space="preserve"> яблонь.</w:t>
      </w:r>
    </w:p>
    <w:p w14:paraId="441D6863" w14:textId="7D84F717" w:rsidR="005750B2" w:rsidRPr="00E6462C" w:rsidRDefault="005750B2" w:rsidP="005750B2">
      <w:pPr>
        <w:spacing w:after="0" w:line="240" w:lineRule="auto"/>
        <w:ind w:firstLine="709"/>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рамках реализации программы «Наше дерево» произведена посадка </w:t>
      </w:r>
      <w:r w:rsidRPr="00E6462C">
        <w:rPr>
          <w:rFonts w:ascii="Times New Roman" w:hAnsi="Times New Roman"/>
          <w:color w:val="000000" w:themeColor="text1"/>
          <w:sz w:val="28"/>
          <w:szCs w:val="28"/>
        </w:rPr>
        <w:br/>
      </w:r>
      <w:r w:rsidRPr="00E6462C">
        <w:rPr>
          <w:rFonts w:ascii="Times New Roman" w:hAnsi="Times New Roman"/>
          <w:b/>
          <w:color w:val="000000" w:themeColor="text1"/>
          <w:sz w:val="28"/>
          <w:szCs w:val="28"/>
        </w:rPr>
        <w:t>73 дерев</w:t>
      </w:r>
      <w:r w:rsidR="00C0350D" w:rsidRPr="00E6462C">
        <w:rPr>
          <w:rFonts w:ascii="Times New Roman" w:hAnsi="Times New Roman"/>
          <w:b/>
          <w:color w:val="000000" w:themeColor="text1"/>
          <w:sz w:val="28"/>
          <w:szCs w:val="28"/>
        </w:rPr>
        <w:t>ьев</w:t>
      </w:r>
      <w:r w:rsidRPr="00E6462C">
        <w:rPr>
          <w:rFonts w:ascii="Times New Roman" w:hAnsi="Times New Roman"/>
          <w:b/>
          <w:color w:val="000000" w:themeColor="text1"/>
          <w:sz w:val="28"/>
          <w:szCs w:val="28"/>
        </w:rPr>
        <w:t>.</w:t>
      </w:r>
      <w:r w:rsidRPr="00E6462C">
        <w:rPr>
          <w:rFonts w:ascii="Times New Roman" w:hAnsi="Times New Roman"/>
          <w:color w:val="000000" w:themeColor="text1"/>
          <w:sz w:val="28"/>
          <w:szCs w:val="28"/>
        </w:rPr>
        <w:t xml:space="preserve"> </w:t>
      </w:r>
    </w:p>
    <w:p w14:paraId="373A7170" w14:textId="31904A6B" w:rsidR="005750B2" w:rsidRPr="00E6462C" w:rsidRDefault="005750B2" w:rsidP="005750B2">
      <w:pPr>
        <w:spacing w:after="0" w:line="240" w:lineRule="auto"/>
        <w:ind w:firstLine="709"/>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рамках компенсационного озеленения при строительстве многоквартирного жилого дома по Программе реновации по адресу: </w:t>
      </w:r>
      <w:r w:rsidRPr="00E6462C">
        <w:rPr>
          <w:rFonts w:ascii="Times New Roman" w:hAnsi="Times New Roman"/>
          <w:color w:val="000000" w:themeColor="text1"/>
          <w:sz w:val="28"/>
          <w:szCs w:val="28"/>
        </w:rPr>
        <w:br/>
        <w:t xml:space="preserve">ул. Пивченкова, вл.1 проведены работы по посадке деревьев в сквере </w:t>
      </w:r>
      <w:r w:rsidRPr="00E6462C">
        <w:rPr>
          <w:rFonts w:ascii="Times New Roman" w:hAnsi="Times New Roman"/>
          <w:color w:val="000000" w:themeColor="text1"/>
          <w:sz w:val="28"/>
          <w:szCs w:val="28"/>
        </w:rPr>
        <w:br/>
        <w:t xml:space="preserve">по ул. Герасима Курина и ул. Пивченкова (напротив домов 3, корп.1 и 7) </w:t>
      </w:r>
      <w:r w:rsidRPr="00E6462C">
        <w:rPr>
          <w:rFonts w:ascii="Times New Roman" w:hAnsi="Times New Roman"/>
          <w:color w:val="000000" w:themeColor="text1"/>
          <w:sz w:val="28"/>
          <w:szCs w:val="28"/>
        </w:rPr>
        <w:br/>
        <w:t xml:space="preserve">в количестве </w:t>
      </w:r>
      <w:r w:rsidR="00815908" w:rsidRPr="008C5EC8">
        <w:rPr>
          <w:rFonts w:ascii="Times New Roman" w:hAnsi="Times New Roman"/>
          <w:b/>
          <w:color w:val="000000" w:themeColor="text1"/>
          <w:sz w:val="28"/>
          <w:szCs w:val="28"/>
        </w:rPr>
        <w:t>2</w:t>
      </w:r>
      <w:r w:rsidRPr="008C5EC8">
        <w:rPr>
          <w:rFonts w:ascii="Times New Roman" w:hAnsi="Times New Roman"/>
          <w:b/>
          <w:color w:val="000000" w:themeColor="text1"/>
          <w:sz w:val="28"/>
          <w:szCs w:val="28"/>
        </w:rPr>
        <w:t xml:space="preserve">3 </w:t>
      </w:r>
      <w:r w:rsidRPr="00E6462C">
        <w:rPr>
          <w:rFonts w:ascii="Times New Roman" w:hAnsi="Times New Roman"/>
          <w:b/>
          <w:color w:val="000000" w:themeColor="text1"/>
          <w:sz w:val="28"/>
          <w:szCs w:val="28"/>
        </w:rPr>
        <w:t>деревьев.</w:t>
      </w:r>
    </w:p>
    <w:p w14:paraId="581E9680" w14:textId="77777777" w:rsidR="005750B2" w:rsidRPr="00E6462C" w:rsidRDefault="005750B2" w:rsidP="005750B2">
      <w:pPr>
        <w:spacing w:after="0" w:line="240" w:lineRule="auto"/>
        <w:ind w:firstLine="709"/>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Совместно с Клубом друзей леса, ребят класса Корабельниковой Елены Павловны Школы 2025 здание № 11 с целью сохранения деревьев (березы, липы мелколистные, черемуха) выросших на территории бывшей «</w:t>
      </w:r>
      <w:proofErr w:type="spellStart"/>
      <w:r w:rsidRPr="00E6462C">
        <w:rPr>
          <w:rFonts w:ascii="Times New Roman" w:hAnsi="Times New Roman"/>
          <w:color w:val="000000" w:themeColor="text1"/>
          <w:sz w:val="28"/>
          <w:szCs w:val="28"/>
        </w:rPr>
        <w:t>сельхозки</w:t>
      </w:r>
      <w:proofErr w:type="spellEnd"/>
      <w:r w:rsidRPr="00E6462C">
        <w:rPr>
          <w:rFonts w:ascii="Times New Roman" w:hAnsi="Times New Roman"/>
          <w:color w:val="000000" w:themeColor="text1"/>
          <w:sz w:val="28"/>
          <w:szCs w:val="28"/>
        </w:rPr>
        <w:t xml:space="preserve">» </w:t>
      </w:r>
      <w:r w:rsidRPr="00E6462C">
        <w:rPr>
          <w:rFonts w:ascii="Times New Roman" w:hAnsi="Times New Roman"/>
          <w:color w:val="000000" w:themeColor="text1"/>
          <w:sz w:val="28"/>
          <w:szCs w:val="28"/>
        </w:rPr>
        <w:br/>
        <w:t xml:space="preserve">в Московской области, высажено </w:t>
      </w:r>
      <w:r w:rsidRPr="00E6462C">
        <w:rPr>
          <w:rFonts w:ascii="Times New Roman" w:hAnsi="Times New Roman"/>
          <w:b/>
          <w:color w:val="000000" w:themeColor="text1"/>
          <w:sz w:val="28"/>
          <w:szCs w:val="28"/>
        </w:rPr>
        <w:t xml:space="preserve">22 дерева </w:t>
      </w:r>
      <w:r w:rsidRPr="00E6462C">
        <w:rPr>
          <w:rFonts w:ascii="Times New Roman" w:hAnsi="Times New Roman"/>
          <w:color w:val="000000" w:themeColor="text1"/>
          <w:sz w:val="28"/>
          <w:szCs w:val="28"/>
        </w:rPr>
        <w:t>на озелененной территории вдоль улицы Герасима Курина.</w:t>
      </w:r>
    </w:p>
    <w:p w14:paraId="28808AE9" w14:textId="1BA4FD5D" w:rsidR="005750B2" w:rsidRPr="00E6462C" w:rsidRDefault="00EE0AF6" w:rsidP="005750B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Также в 2024 году ГБУ «АВД ЗАО» было посажено </w:t>
      </w:r>
      <w:r w:rsidRPr="00EE0AF6">
        <w:rPr>
          <w:rFonts w:ascii="Times New Roman" w:hAnsi="Times New Roman"/>
          <w:b/>
          <w:color w:val="000000" w:themeColor="text1"/>
          <w:sz w:val="28"/>
          <w:szCs w:val="28"/>
        </w:rPr>
        <w:t>43</w:t>
      </w:r>
      <w:r>
        <w:rPr>
          <w:rFonts w:ascii="Times New Roman" w:hAnsi="Times New Roman"/>
          <w:color w:val="000000" w:themeColor="text1"/>
          <w:sz w:val="28"/>
          <w:szCs w:val="28"/>
        </w:rPr>
        <w:t xml:space="preserve"> яблони.</w:t>
      </w:r>
    </w:p>
    <w:p w14:paraId="665DE163" w14:textId="77777777" w:rsidR="005750B2" w:rsidRPr="00E6462C" w:rsidRDefault="005750B2" w:rsidP="005750B2">
      <w:pPr>
        <w:spacing w:after="0" w:line="240" w:lineRule="auto"/>
        <w:ind w:firstLine="709"/>
        <w:contextualSpacing/>
        <w:jc w:val="both"/>
        <w:rPr>
          <w:rFonts w:ascii="Times New Roman" w:hAnsi="Times New Roman"/>
          <w:color w:val="000000" w:themeColor="text1"/>
          <w:sz w:val="28"/>
          <w:szCs w:val="28"/>
        </w:rPr>
      </w:pPr>
    </w:p>
    <w:p w14:paraId="3A9C7D83" w14:textId="77777777" w:rsidR="005750B2" w:rsidRPr="00E6462C" w:rsidRDefault="005750B2" w:rsidP="005750B2">
      <w:pPr>
        <w:numPr>
          <w:ilvl w:val="0"/>
          <w:numId w:val="22"/>
        </w:numPr>
        <w:spacing w:after="0" w:line="240" w:lineRule="auto"/>
        <w:contextualSpacing/>
        <w:jc w:val="both"/>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Разработка концепций благоустройства</w:t>
      </w:r>
    </w:p>
    <w:p w14:paraId="2087EFAC"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2024 году проводились работы по разработке концепций благоустройства </w:t>
      </w:r>
      <w:r w:rsidRPr="00E6462C">
        <w:rPr>
          <w:rFonts w:ascii="Times New Roman" w:hAnsi="Times New Roman"/>
          <w:b/>
          <w:color w:val="000000" w:themeColor="text1"/>
          <w:sz w:val="28"/>
          <w:szCs w:val="28"/>
        </w:rPr>
        <w:t xml:space="preserve">5 </w:t>
      </w:r>
      <w:r w:rsidRPr="00E6462C">
        <w:rPr>
          <w:rFonts w:ascii="Times New Roman" w:hAnsi="Times New Roman"/>
          <w:color w:val="000000" w:themeColor="text1"/>
          <w:sz w:val="28"/>
          <w:szCs w:val="28"/>
        </w:rPr>
        <w:t xml:space="preserve">дворовых территорий и </w:t>
      </w:r>
      <w:r w:rsidRPr="00E6462C">
        <w:rPr>
          <w:rFonts w:ascii="Times New Roman" w:hAnsi="Times New Roman"/>
          <w:b/>
          <w:color w:val="000000" w:themeColor="text1"/>
          <w:sz w:val="28"/>
          <w:szCs w:val="28"/>
        </w:rPr>
        <w:t xml:space="preserve">1 </w:t>
      </w:r>
      <w:r w:rsidRPr="00E6462C">
        <w:rPr>
          <w:rFonts w:ascii="Times New Roman" w:hAnsi="Times New Roman"/>
          <w:color w:val="000000" w:themeColor="text1"/>
          <w:sz w:val="28"/>
          <w:szCs w:val="28"/>
        </w:rPr>
        <w:t>озелененной территории:</w:t>
      </w:r>
    </w:p>
    <w:p w14:paraId="1A024E3D"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Озелененные территории:</w:t>
      </w:r>
    </w:p>
    <w:p w14:paraId="658028D7"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Тарутинская ул. 2, территория ГБУЗ «МНПЦ борьбы с Туберкулезом ДЗМ»</w:t>
      </w:r>
    </w:p>
    <w:p w14:paraId="00ABA02B"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Дворовые территории 53 квартала:</w:t>
      </w:r>
    </w:p>
    <w:p w14:paraId="532C3FDA"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Рублевское шоссе 15, 17;</w:t>
      </w:r>
    </w:p>
    <w:p w14:paraId="639A6ACE"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Рублевское шоссе 11 к. 2;</w:t>
      </w:r>
    </w:p>
    <w:p w14:paraId="3600599F"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Рублевское шоссе 9, 11;</w:t>
      </w:r>
    </w:p>
    <w:p w14:paraId="467AFB1C"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Рублевское шоссе 5, 7;</w:t>
      </w:r>
    </w:p>
    <w:p w14:paraId="77002C8C" w14:textId="77777777" w:rsidR="005750B2" w:rsidRPr="00E6462C" w:rsidRDefault="005750B2" w:rsidP="005750B2">
      <w:pPr>
        <w:shd w:val="clear" w:color="auto" w:fill="FFFFFF"/>
        <w:spacing w:after="0" w:line="240" w:lineRule="auto"/>
        <w:ind w:firstLine="709"/>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Рублевское шоссе 3.</w:t>
      </w:r>
    </w:p>
    <w:p w14:paraId="5CB9ECB8" w14:textId="77777777" w:rsidR="005750B2" w:rsidRPr="00E6462C" w:rsidRDefault="005750B2" w:rsidP="005750B2">
      <w:pPr>
        <w:shd w:val="clear" w:color="auto" w:fill="FFFFFF"/>
        <w:spacing w:after="0" w:line="240" w:lineRule="auto"/>
        <w:jc w:val="both"/>
        <w:rPr>
          <w:rFonts w:ascii="Times New Roman" w:hAnsi="Times New Roman"/>
          <w:color w:val="000000" w:themeColor="text1"/>
          <w:sz w:val="28"/>
          <w:szCs w:val="28"/>
        </w:rPr>
      </w:pPr>
    </w:p>
    <w:p w14:paraId="63BB4468" w14:textId="77777777" w:rsidR="005750B2" w:rsidRPr="00E6462C" w:rsidRDefault="005750B2" w:rsidP="005750B2">
      <w:pPr>
        <w:shd w:val="clear" w:color="auto" w:fill="FFFFFF"/>
        <w:spacing w:after="0" w:line="240" w:lineRule="auto"/>
        <w:jc w:val="both"/>
        <w:rPr>
          <w:rFonts w:ascii="Times New Roman" w:hAnsi="Times New Roman"/>
          <w:color w:val="000000" w:themeColor="text1"/>
          <w:sz w:val="28"/>
          <w:szCs w:val="28"/>
        </w:rPr>
      </w:pPr>
    </w:p>
    <w:p w14:paraId="223C2366" w14:textId="77777777" w:rsidR="005750B2" w:rsidRPr="00E6462C" w:rsidRDefault="005750B2" w:rsidP="005750B2">
      <w:pPr>
        <w:shd w:val="clear" w:color="auto" w:fill="FFFFFF"/>
        <w:spacing w:after="0" w:line="240" w:lineRule="auto"/>
        <w:jc w:val="both"/>
        <w:rPr>
          <w:rFonts w:ascii="Times New Roman" w:hAnsi="Times New Roman"/>
          <w:color w:val="000000" w:themeColor="text1"/>
          <w:sz w:val="28"/>
          <w:szCs w:val="28"/>
        </w:rPr>
      </w:pPr>
    </w:p>
    <w:p w14:paraId="7826BCD2" w14:textId="77777777" w:rsidR="005750B2" w:rsidRPr="00E6462C" w:rsidRDefault="005750B2" w:rsidP="005750B2">
      <w:pPr>
        <w:numPr>
          <w:ilvl w:val="0"/>
          <w:numId w:val="22"/>
        </w:numPr>
        <w:spacing w:after="0" w:line="240" w:lineRule="auto"/>
        <w:contextualSpacing/>
        <w:jc w:val="both"/>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lastRenderedPageBreak/>
        <w:t xml:space="preserve"> Устройство дополнительных опор наружного освещения</w:t>
      </w:r>
    </w:p>
    <w:p w14:paraId="0126AA0C" w14:textId="77777777" w:rsidR="005750B2" w:rsidRPr="00E6462C" w:rsidRDefault="005750B2" w:rsidP="005750B2">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В 2024 году по заказу Департамента жилищно-коммунального хозяйства силами АО «ОЭК» выполнены работы по устройству дополнительных опор наружного освещения в количестве </w:t>
      </w:r>
      <w:r w:rsidRPr="00E6462C">
        <w:rPr>
          <w:rFonts w:ascii="Times New Roman" w:eastAsia="Calibri" w:hAnsi="Times New Roman"/>
          <w:b/>
          <w:color w:val="000000" w:themeColor="text1"/>
          <w:sz w:val="28"/>
          <w:szCs w:val="28"/>
          <w:lang w:eastAsia="en-US"/>
        </w:rPr>
        <w:t xml:space="preserve">31 </w:t>
      </w:r>
      <w:r w:rsidRPr="00E6462C">
        <w:rPr>
          <w:rFonts w:ascii="Times New Roman" w:eastAsia="Calibri" w:hAnsi="Times New Roman"/>
          <w:color w:val="000000" w:themeColor="text1"/>
          <w:sz w:val="28"/>
          <w:szCs w:val="28"/>
          <w:lang w:eastAsia="en-US"/>
        </w:rPr>
        <w:t>шт.</w:t>
      </w:r>
    </w:p>
    <w:p w14:paraId="4356353F" w14:textId="77777777" w:rsidR="005750B2" w:rsidRPr="00E6462C" w:rsidRDefault="005750B2" w:rsidP="005750B2">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Малая Филевская ул. 10 к. 1 – 10 шт.;</w:t>
      </w:r>
    </w:p>
    <w:p w14:paraId="5D459624" w14:textId="77777777" w:rsidR="005750B2" w:rsidRPr="00E6462C" w:rsidRDefault="005750B2" w:rsidP="005750B2">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proofErr w:type="spellStart"/>
      <w:r w:rsidRPr="00E6462C">
        <w:rPr>
          <w:rFonts w:ascii="Times New Roman" w:eastAsia="Calibri" w:hAnsi="Times New Roman"/>
          <w:color w:val="000000" w:themeColor="text1"/>
          <w:sz w:val="28"/>
          <w:szCs w:val="28"/>
          <w:lang w:eastAsia="en-US"/>
        </w:rPr>
        <w:t>Аминьевское</w:t>
      </w:r>
      <w:proofErr w:type="spellEnd"/>
      <w:r w:rsidRPr="00E6462C">
        <w:rPr>
          <w:rFonts w:ascii="Times New Roman" w:eastAsia="Calibri" w:hAnsi="Times New Roman"/>
          <w:color w:val="000000" w:themeColor="text1"/>
          <w:sz w:val="28"/>
          <w:szCs w:val="28"/>
          <w:lang w:eastAsia="en-US"/>
        </w:rPr>
        <w:t xml:space="preserve"> шоссе, 10 – 3 шт.;</w:t>
      </w:r>
    </w:p>
    <w:p w14:paraId="519DC9BB" w14:textId="77777777" w:rsidR="005750B2" w:rsidRPr="00E6462C" w:rsidRDefault="005750B2" w:rsidP="005750B2">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От дома 55, корп.2 до дома 65 по </w:t>
      </w:r>
      <w:proofErr w:type="spellStart"/>
      <w:r w:rsidRPr="00E6462C">
        <w:rPr>
          <w:rFonts w:ascii="Times New Roman" w:eastAsia="Calibri" w:hAnsi="Times New Roman"/>
          <w:color w:val="000000" w:themeColor="text1"/>
          <w:sz w:val="28"/>
          <w:szCs w:val="28"/>
          <w:lang w:eastAsia="en-US"/>
        </w:rPr>
        <w:t>Кастанаевской</w:t>
      </w:r>
      <w:proofErr w:type="spellEnd"/>
      <w:r w:rsidRPr="00E6462C">
        <w:rPr>
          <w:rFonts w:ascii="Times New Roman" w:eastAsia="Calibri" w:hAnsi="Times New Roman"/>
          <w:color w:val="000000" w:themeColor="text1"/>
          <w:sz w:val="28"/>
          <w:szCs w:val="28"/>
          <w:lang w:eastAsia="en-US"/>
        </w:rPr>
        <w:t xml:space="preserve"> улице – 18 шт.</w:t>
      </w:r>
    </w:p>
    <w:p w14:paraId="2D50DEEE" w14:textId="77777777" w:rsidR="005750B2" w:rsidRPr="00E6462C" w:rsidRDefault="005750B2" w:rsidP="005750B2">
      <w:pPr>
        <w:spacing w:after="0" w:line="240" w:lineRule="auto"/>
        <w:ind w:firstLine="567"/>
        <w:jc w:val="center"/>
        <w:rPr>
          <w:rFonts w:ascii="Times New Roman" w:eastAsia="Calibri" w:hAnsi="Times New Roman"/>
          <w:b/>
          <w:color w:val="000000" w:themeColor="text1"/>
          <w:sz w:val="28"/>
          <w:szCs w:val="28"/>
        </w:rPr>
      </w:pPr>
    </w:p>
    <w:p w14:paraId="12851BB1" w14:textId="77777777" w:rsidR="007E78E9" w:rsidRPr="00E6462C" w:rsidRDefault="007E78E9" w:rsidP="005750B2">
      <w:pPr>
        <w:spacing w:after="0" w:line="240" w:lineRule="auto"/>
        <w:ind w:firstLine="567"/>
        <w:jc w:val="center"/>
        <w:rPr>
          <w:rFonts w:ascii="Times New Roman" w:eastAsia="Calibri" w:hAnsi="Times New Roman"/>
          <w:b/>
          <w:color w:val="000000" w:themeColor="text1"/>
          <w:sz w:val="28"/>
          <w:szCs w:val="28"/>
        </w:rPr>
      </w:pPr>
    </w:p>
    <w:p w14:paraId="178416DE" w14:textId="77777777" w:rsidR="005750B2" w:rsidRPr="00E6462C" w:rsidRDefault="005750B2" w:rsidP="005750B2">
      <w:pPr>
        <w:spacing w:after="0" w:line="240" w:lineRule="auto"/>
        <w:ind w:firstLine="567"/>
        <w:jc w:val="cente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Участие в проведении субботников</w:t>
      </w:r>
    </w:p>
    <w:p w14:paraId="416DF3A7" w14:textId="77777777" w:rsidR="005750B2" w:rsidRPr="00E6462C" w:rsidRDefault="005750B2" w:rsidP="005750B2">
      <w:pPr>
        <w:spacing w:after="0" w:line="240" w:lineRule="auto"/>
        <w:ind w:firstLine="567"/>
        <w:jc w:val="center"/>
        <w:rPr>
          <w:rFonts w:ascii="Times New Roman" w:eastAsia="Calibri" w:hAnsi="Times New Roman"/>
          <w:b/>
          <w:color w:val="000000" w:themeColor="text1"/>
          <w:sz w:val="28"/>
          <w:szCs w:val="28"/>
        </w:rPr>
      </w:pPr>
    </w:p>
    <w:p w14:paraId="32291F91"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2024 году на территории района проходили субботники 13.04.2024 и 20.04.2024. 13.04.2024 проходил на территории парка Пионерский, 20.04.2024 на Кутузовском проспекте. В мероприятиях участвовали: управа района Фили-Давыдково, представители совета депутатов муниципального округа Фили-Давыдково, жители района Фили-Давыдково, школьники, представители общественных организаций, работники предприятий, а также работники жилищно-коммунального хозяйства (количество принявших участие - 230 человек). </w:t>
      </w:r>
    </w:p>
    <w:p w14:paraId="6EACC59B"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На субботнике были проведены следующие работы:</w:t>
      </w:r>
    </w:p>
    <w:p w14:paraId="7525B388"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очистка территорий от случайного мусора;</w:t>
      </w:r>
    </w:p>
    <w:p w14:paraId="42655BB9"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proofErr w:type="spellStart"/>
      <w:r w:rsidRPr="00E6462C">
        <w:rPr>
          <w:rFonts w:ascii="Times New Roman" w:hAnsi="Times New Roman"/>
          <w:color w:val="000000" w:themeColor="text1"/>
          <w:sz w:val="28"/>
          <w:szCs w:val="28"/>
        </w:rPr>
        <w:t>прогребание</w:t>
      </w:r>
      <w:proofErr w:type="spellEnd"/>
      <w:r w:rsidRPr="00E6462C">
        <w:rPr>
          <w:rFonts w:ascii="Times New Roman" w:hAnsi="Times New Roman"/>
          <w:color w:val="000000" w:themeColor="text1"/>
          <w:sz w:val="28"/>
          <w:szCs w:val="28"/>
        </w:rPr>
        <w:t xml:space="preserve"> газонов;</w:t>
      </w:r>
    </w:p>
    <w:p w14:paraId="457C90AA"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покраска ограждения;</w:t>
      </w:r>
    </w:p>
    <w:p w14:paraId="56C69609"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посадка деревьев.</w:t>
      </w:r>
    </w:p>
    <w:p w14:paraId="1B76ADAA"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На вышеуказанной территории были проведены культурно-массовые мероприятия, а именно:</w:t>
      </w:r>
    </w:p>
    <w:p w14:paraId="32F116CB"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полевая кухня;</w:t>
      </w:r>
    </w:p>
    <w:p w14:paraId="660440E3"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музыкальное сопровождение;</w:t>
      </w:r>
    </w:p>
    <w:p w14:paraId="4C3A27D2"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мастер классы.</w:t>
      </w:r>
    </w:p>
    <w:p w14:paraId="6E167795" w14:textId="77777777" w:rsidR="005750B2" w:rsidRPr="00E6462C" w:rsidRDefault="005750B2" w:rsidP="005750B2">
      <w:pPr>
        <w:spacing w:after="0" w:line="240" w:lineRule="auto"/>
        <w:ind w:firstLine="708"/>
        <w:jc w:val="both"/>
        <w:rPr>
          <w:rFonts w:ascii="Times New Roman" w:hAnsi="Times New Roman"/>
          <w:color w:val="000000" w:themeColor="text1"/>
          <w:sz w:val="28"/>
          <w:szCs w:val="28"/>
        </w:rPr>
      </w:pPr>
    </w:p>
    <w:p w14:paraId="6EF6763A" w14:textId="77777777" w:rsidR="00C225FD" w:rsidRPr="00E6462C" w:rsidRDefault="00C225FD" w:rsidP="00590E76">
      <w:pPr>
        <w:spacing w:after="0" w:line="240" w:lineRule="auto"/>
        <w:ind w:firstLine="708"/>
        <w:jc w:val="both"/>
        <w:rPr>
          <w:rFonts w:ascii="Times New Roman" w:hAnsi="Times New Roman"/>
          <w:color w:val="000000" w:themeColor="text1"/>
          <w:sz w:val="28"/>
          <w:szCs w:val="28"/>
        </w:rPr>
      </w:pPr>
    </w:p>
    <w:p w14:paraId="00228CE1" w14:textId="77777777" w:rsidR="00C225FD" w:rsidRPr="00E6462C" w:rsidRDefault="00C225FD" w:rsidP="00745C99">
      <w:pPr>
        <w:spacing w:after="0" w:line="240" w:lineRule="auto"/>
        <w:jc w:val="center"/>
        <w:rPr>
          <w:rFonts w:ascii="Times New Roman" w:eastAsia="Calibri" w:hAnsi="Times New Roman"/>
          <w:b/>
          <w:color w:val="000000" w:themeColor="text1"/>
          <w:sz w:val="28"/>
          <w:szCs w:val="28"/>
          <w:lang w:eastAsia="en-US"/>
        </w:rPr>
      </w:pPr>
    </w:p>
    <w:p w14:paraId="48834651" w14:textId="77777777" w:rsidR="002C6390" w:rsidRPr="00E6462C" w:rsidRDefault="00C225FD" w:rsidP="00745C99">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Праздничное оформление</w:t>
      </w:r>
    </w:p>
    <w:p w14:paraId="6F2D5C34" w14:textId="77777777" w:rsidR="00590E76" w:rsidRPr="00E6462C" w:rsidRDefault="00590E76" w:rsidP="00745C99">
      <w:pPr>
        <w:spacing w:after="0" w:line="240" w:lineRule="auto"/>
        <w:jc w:val="center"/>
        <w:rPr>
          <w:rFonts w:ascii="Times New Roman" w:eastAsia="Calibri" w:hAnsi="Times New Roman"/>
          <w:b/>
          <w:color w:val="000000" w:themeColor="text1"/>
          <w:sz w:val="28"/>
          <w:szCs w:val="28"/>
          <w:lang w:eastAsia="en-US"/>
        </w:rPr>
      </w:pPr>
    </w:p>
    <w:p w14:paraId="3A3729C2" w14:textId="77777777" w:rsidR="002A4DC8" w:rsidRPr="00E6462C" w:rsidRDefault="002A4DC8" w:rsidP="00745C99">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Вывешивание государственных флагов Российской Федерации и флагов Москвы осуществляется в соответствии с постановлением Правительства Москвы от 11 сентября 2007 г. № 801-ПП «Об оформлении города Москвы в праздничные, памятные дни, дни проведения торжественных и иных мероприятий».</w:t>
      </w:r>
    </w:p>
    <w:p w14:paraId="7149BC7C" w14:textId="77777777" w:rsidR="002A4DC8" w:rsidRPr="00E6462C" w:rsidRDefault="002A4DC8" w:rsidP="00745C99">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Управой района осуществляется контроль за св</w:t>
      </w:r>
      <w:r w:rsidR="00625CCC" w:rsidRPr="00E6462C">
        <w:rPr>
          <w:rFonts w:ascii="Times New Roman" w:eastAsia="Calibri" w:hAnsi="Times New Roman"/>
          <w:color w:val="000000" w:themeColor="text1"/>
          <w:sz w:val="28"/>
          <w:szCs w:val="28"/>
          <w:lang w:eastAsia="en-US"/>
        </w:rPr>
        <w:t>оевременным монтажом и демонтажо</w:t>
      </w:r>
      <w:r w:rsidRPr="00E6462C">
        <w:rPr>
          <w:rFonts w:ascii="Times New Roman" w:eastAsia="Calibri" w:hAnsi="Times New Roman"/>
          <w:color w:val="000000" w:themeColor="text1"/>
          <w:sz w:val="28"/>
          <w:szCs w:val="28"/>
          <w:lang w:eastAsia="en-US"/>
        </w:rPr>
        <w:t>м флагов на территории района.</w:t>
      </w:r>
    </w:p>
    <w:p w14:paraId="34D0C60D" w14:textId="77777777" w:rsidR="002A4DC8" w:rsidRPr="00E6462C" w:rsidRDefault="002A4DC8" w:rsidP="00745C99">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На территории сквера Дмитрия Михайлика размещается интерактивная модульная конструкция «Световая видеостена», на здании управы размещается баннер. К празднованию Нового года и Рождества размещаются 2 ели (на территории пруда «</w:t>
      </w:r>
      <w:proofErr w:type="spellStart"/>
      <w:r w:rsidRPr="00E6462C">
        <w:rPr>
          <w:rFonts w:ascii="Times New Roman" w:eastAsia="Calibri" w:hAnsi="Times New Roman"/>
          <w:color w:val="000000" w:themeColor="text1"/>
          <w:sz w:val="28"/>
          <w:szCs w:val="28"/>
          <w:lang w:eastAsia="en-US"/>
        </w:rPr>
        <w:t>Мазиловский</w:t>
      </w:r>
      <w:proofErr w:type="spellEnd"/>
      <w:r w:rsidRPr="00E6462C">
        <w:rPr>
          <w:rFonts w:ascii="Times New Roman" w:eastAsia="Calibri" w:hAnsi="Times New Roman"/>
          <w:color w:val="000000" w:themeColor="text1"/>
          <w:sz w:val="28"/>
          <w:szCs w:val="28"/>
          <w:lang w:eastAsia="en-US"/>
        </w:rPr>
        <w:t>» и на территории сквера Дмитрия Михайлика). Дополнительно торговые организации оформляют здания и территории вблизи них.</w:t>
      </w:r>
    </w:p>
    <w:p w14:paraId="484AB4DE" w14:textId="76DF96D0" w:rsidR="002A4DC8" w:rsidRPr="00E6462C" w:rsidRDefault="002A4DC8" w:rsidP="00745C99">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lastRenderedPageBreak/>
        <w:t>Также, у вестибюля станции Московского метрополитена и МЦД-1 «Славянский бульвар» со стороны улицы Герасима Курина в рамках праздничного оформления в связи с празднованием Нового 202</w:t>
      </w:r>
      <w:r w:rsidR="00D74AC5" w:rsidRPr="00E6462C">
        <w:rPr>
          <w:rFonts w:ascii="Times New Roman" w:eastAsia="Calibri" w:hAnsi="Times New Roman"/>
          <w:color w:val="000000" w:themeColor="text1"/>
          <w:sz w:val="28"/>
          <w:szCs w:val="28"/>
          <w:lang w:eastAsia="en-US"/>
        </w:rPr>
        <w:t>4</w:t>
      </w:r>
      <w:r w:rsidRPr="00E6462C">
        <w:rPr>
          <w:rFonts w:ascii="Times New Roman" w:eastAsia="Calibri" w:hAnsi="Times New Roman"/>
          <w:color w:val="000000" w:themeColor="text1"/>
          <w:sz w:val="28"/>
          <w:szCs w:val="28"/>
          <w:lang w:eastAsia="en-US"/>
        </w:rPr>
        <w:t xml:space="preserve"> года и Рождества Христова, силами АО «ОЭК» проведена установка объемно-декоративных конструкций - световых деревьев в количестве 2 штук.</w:t>
      </w:r>
    </w:p>
    <w:p w14:paraId="750981CF" w14:textId="77777777" w:rsidR="007D475C" w:rsidRPr="00E6462C" w:rsidRDefault="002A4DC8" w:rsidP="00590E76">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Управой района осуществ</w:t>
      </w:r>
      <w:r w:rsidR="007D3D88" w:rsidRPr="00E6462C">
        <w:rPr>
          <w:rFonts w:ascii="Times New Roman" w:eastAsia="Calibri" w:hAnsi="Times New Roman"/>
          <w:color w:val="000000" w:themeColor="text1"/>
          <w:sz w:val="28"/>
          <w:szCs w:val="28"/>
          <w:lang w:eastAsia="en-US"/>
        </w:rPr>
        <w:t xml:space="preserve">ляется контроль </w:t>
      </w:r>
      <w:r w:rsidR="00625CCC" w:rsidRPr="00E6462C">
        <w:rPr>
          <w:rFonts w:ascii="Times New Roman" w:eastAsia="Calibri" w:hAnsi="Times New Roman"/>
          <w:color w:val="000000" w:themeColor="text1"/>
          <w:sz w:val="28"/>
          <w:szCs w:val="28"/>
          <w:lang w:eastAsia="en-US"/>
        </w:rPr>
        <w:t xml:space="preserve">за размещением </w:t>
      </w:r>
      <w:r w:rsidRPr="00E6462C">
        <w:rPr>
          <w:rFonts w:ascii="Times New Roman" w:eastAsia="Calibri" w:hAnsi="Times New Roman"/>
          <w:color w:val="000000" w:themeColor="text1"/>
          <w:sz w:val="28"/>
          <w:szCs w:val="28"/>
          <w:lang w:eastAsia="en-US"/>
        </w:rPr>
        <w:t>атрибутов оформления в соответствии с установленными сроками.</w:t>
      </w:r>
    </w:p>
    <w:p w14:paraId="08C5E840" w14:textId="77777777" w:rsidR="007D475C" w:rsidRPr="00E6462C" w:rsidRDefault="007D475C" w:rsidP="00745C99">
      <w:pPr>
        <w:spacing w:after="0" w:line="240" w:lineRule="auto"/>
        <w:ind w:firstLine="567"/>
        <w:jc w:val="center"/>
        <w:rPr>
          <w:rFonts w:ascii="Times New Roman" w:eastAsia="Calibri" w:hAnsi="Times New Roman"/>
          <w:b/>
          <w:color w:val="000000" w:themeColor="text1"/>
          <w:sz w:val="28"/>
          <w:szCs w:val="28"/>
        </w:rPr>
      </w:pPr>
    </w:p>
    <w:p w14:paraId="2B6B9114" w14:textId="77777777" w:rsidR="00590E76" w:rsidRPr="00E6462C" w:rsidRDefault="00590E76" w:rsidP="00745C99">
      <w:pPr>
        <w:spacing w:after="0" w:line="240" w:lineRule="auto"/>
        <w:ind w:firstLine="567"/>
        <w:jc w:val="center"/>
        <w:rPr>
          <w:rFonts w:ascii="Times New Roman" w:eastAsia="Calibri" w:hAnsi="Times New Roman"/>
          <w:b/>
          <w:color w:val="000000" w:themeColor="text1"/>
          <w:sz w:val="28"/>
          <w:szCs w:val="28"/>
        </w:rPr>
      </w:pPr>
    </w:p>
    <w:p w14:paraId="58A97E16" w14:textId="0A13FD51" w:rsidR="00D1381B" w:rsidRPr="00E6462C" w:rsidRDefault="00D74AC5" w:rsidP="00745C99">
      <w:pPr>
        <w:spacing w:after="0" w:line="240" w:lineRule="auto"/>
        <w:ind w:firstLine="567"/>
        <w:jc w:val="cente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Работа с собственниками помещений МКД</w:t>
      </w:r>
    </w:p>
    <w:p w14:paraId="7956F951" w14:textId="77777777" w:rsidR="00D1381B" w:rsidRPr="00E6462C" w:rsidRDefault="00D1381B" w:rsidP="00745C99">
      <w:pPr>
        <w:spacing w:after="0" w:line="240" w:lineRule="auto"/>
        <w:ind w:firstLine="567"/>
        <w:jc w:val="center"/>
        <w:rPr>
          <w:rFonts w:ascii="Times New Roman" w:eastAsia="Calibri" w:hAnsi="Times New Roman"/>
          <w:b/>
          <w:color w:val="000000" w:themeColor="text1"/>
          <w:sz w:val="28"/>
          <w:szCs w:val="28"/>
        </w:rPr>
      </w:pPr>
    </w:p>
    <w:p w14:paraId="18A784C6" w14:textId="064ECB5F" w:rsidR="007E78E9" w:rsidRPr="00E6462C" w:rsidRDefault="007E78E9" w:rsidP="007E78E9">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xml:space="preserve">В целях недопущения низких показателей по работе с задолженностью населения за жилищно-коммунальные услуги ГБУ «Жилищник района Фили-Давыдково» </w:t>
      </w:r>
      <w:r w:rsidR="00DB550E">
        <w:rPr>
          <w:rFonts w:ascii="Times New Roman" w:eastAsia="Calibri" w:hAnsi="Times New Roman"/>
          <w:color w:val="000000" w:themeColor="text1"/>
          <w:sz w:val="28"/>
          <w:szCs w:val="28"/>
        </w:rPr>
        <w:t xml:space="preserve">совместно с управой района </w:t>
      </w:r>
      <w:r w:rsidRPr="00E6462C">
        <w:rPr>
          <w:rFonts w:ascii="Times New Roman" w:eastAsia="Calibri" w:hAnsi="Times New Roman"/>
          <w:color w:val="000000" w:themeColor="text1"/>
          <w:sz w:val="28"/>
          <w:szCs w:val="28"/>
        </w:rPr>
        <w:t>проводятся мероприятия направленные на повышение эффективности снижения задолженности населения за ЖКУ, а именно согласно выработанного алгоритма действий в частности на постоянной основе (ежедневно), проводятся мероприятия с жителями района, имеющим задолженность за ЖКУ, с вручением им уведомлений по факту образовавшейся задолженности, проведением профилактических бесед, в ходе которых ведут разъяснения о необходимости погашения образовавшейся задолженности за ЖКУ в кратчайшие сроки.</w:t>
      </w:r>
    </w:p>
    <w:p w14:paraId="4B5B6300" w14:textId="0A401E4C" w:rsidR="007E78E9" w:rsidRPr="00E6462C" w:rsidRDefault="007E78E9" w:rsidP="007E78E9">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xml:space="preserve">Дополнительно не менее одного раза в месяц проводятся совместные </w:t>
      </w:r>
      <w:r w:rsidR="00FA013C">
        <w:rPr>
          <w:rFonts w:ascii="Times New Roman" w:eastAsia="Calibri" w:hAnsi="Times New Roman"/>
          <w:color w:val="000000" w:themeColor="text1"/>
          <w:sz w:val="28"/>
          <w:szCs w:val="28"/>
        </w:rPr>
        <w:t xml:space="preserve">обходы </w:t>
      </w:r>
      <w:r w:rsidRPr="00E6462C">
        <w:rPr>
          <w:rFonts w:ascii="Times New Roman" w:eastAsia="Calibri" w:hAnsi="Times New Roman"/>
          <w:color w:val="000000" w:themeColor="text1"/>
          <w:sz w:val="28"/>
          <w:szCs w:val="28"/>
        </w:rPr>
        <w:t>с участием представителей</w:t>
      </w:r>
      <w:r w:rsidR="00191FA4">
        <w:rPr>
          <w:rFonts w:ascii="Times New Roman" w:eastAsia="Calibri" w:hAnsi="Times New Roman"/>
          <w:color w:val="000000" w:themeColor="text1"/>
          <w:sz w:val="28"/>
          <w:szCs w:val="28"/>
        </w:rPr>
        <w:t xml:space="preserve"> Федеральной</w:t>
      </w:r>
      <w:r w:rsidRPr="00E6462C">
        <w:rPr>
          <w:rFonts w:ascii="Times New Roman" w:eastAsia="Calibri" w:hAnsi="Times New Roman"/>
          <w:color w:val="000000" w:themeColor="text1"/>
          <w:sz w:val="28"/>
          <w:szCs w:val="28"/>
        </w:rPr>
        <w:t xml:space="preserve"> </w:t>
      </w:r>
      <w:r w:rsidR="00191FA4">
        <w:rPr>
          <w:rFonts w:ascii="Times New Roman" w:eastAsia="Calibri" w:hAnsi="Times New Roman"/>
          <w:color w:val="000000" w:themeColor="text1"/>
          <w:sz w:val="28"/>
          <w:szCs w:val="28"/>
        </w:rPr>
        <w:t>с</w:t>
      </w:r>
      <w:r w:rsidRPr="00E6462C">
        <w:rPr>
          <w:rFonts w:ascii="Times New Roman" w:eastAsia="Calibri" w:hAnsi="Times New Roman"/>
          <w:color w:val="000000" w:themeColor="text1"/>
          <w:sz w:val="28"/>
          <w:szCs w:val="28"/>
        </w:rPr>
        <w:t>лужбы судебных приставов (</w:t>
      </w:r>
      <w:r w:rsidR="00191FA4">
        <w:rPr>
          <w:rFonts w:ascii="Times New Roman" w:eastAsia="Calibri" w:hAnsi="Times New Roman"/>
          <w:color w:val="000000" w:themeColor="text1"/>
          <w:sz w:val="28"/>
          <w:szCs w:val="28"/>
        </w:rPr>
        <w:t>Ф</w:t>
      </w:r>
      <w:r w:rsidRPr="00E6462C">
        <w:rPr>
          <w:rFonts w:ascii="Times New Roman" w:eastAsia="Calibri" w:hAnsi="Times New Roman"/>
          <w:color w:val="000000" w:themeColor="text1"/>
          <w:sz w:val="28"/>
          <w:szCs w:val="28"/>
        </w:rPr>
        <w:t>СПП)</w:t>
      </w:r>
      <w:r w:rsidR="00191FA4">
        <w:rPr>
          <w:rFonts w:ascii="Times New Roman" w:eastAsia="Calibri" w:hAnsi="Times New Roman"/>
          <w:color w:val="000000" w:themeColor="text1"/>
          <w:sz w:val="28"/>
          <w:szCs w:val="28"/>
        </w:rPr>
        <w:t>.</w:t>
      </w:r>
    </w:p>
    <w:p w14:paraId="0BF1CCF2" w14:textId="77777777" w:rsidR="007E78E9" w:rsidRPr="00E6462C" w:rsidRDefault="007E78E9" w:rsidP="007E78E9">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В ГБУ «Жилищник района Фили-Давыдково» организован прием по вопросам погашения задолженности граждан с понедельника по четверг с 8:00 до 17:00, среда прием с 8:00 до 20:00, пятница прием с 8:00 до 15:45.</w:t>
      </w:r>
    </w:p>
    <w:p w14:paraId="56502080" w14:textId="77777777" w:rsidR="007E78E9" w:rsidRPr="00E6462C" w:rsidRDefault="007E78E9" w:rsidP="007E78E9">
      <w:pPr>
        <w:spacing w:after="0" w:line="240" w:lineRule="auto"/>
        <w:ind w:firstLine="567"/>
        <w:jc w:val="both"/>
        <w:rPr>
          <w:rFonts w:ascii="Times New Roman" w:eastAsia="Calibri" w:hAnsi="Times New Roman"/>
          <w:color w:val="000000" w:themeColor="text1"/>
          <w:sz w:val="28"/>
          <w:szCs w:val="28"/>
        </w:rPr>
      </w:pPr>
    </w:p>
    <w:p w14:paraId="2C4C8249" w14:textId="77777777" w:rsidR="00AA3F33" w:rsidRPr="00AA3F33" w:rsidRDefault="00AA3F33" w:rsidP="00AA3F33">
      <w:pPr>
        <w:spacing w:after="0" w:line="240" w:lineRule="auto"/>
        <w:ind w:firstLine="709"/>
        <w:jc w:val="both"/>
        <w:rPr>
          <w:rFonts w:ascii="Times New Roman" w:eastAsia="Calibri" w:hAnsi="Times New Roman"/>
          <w:color w:val="000000" w:themeColor="text1"/>
          <w:sz w:val="28"/>
          <w:szCs w:val="28"/>
        </w:rPr>
      </w:pPr>
      <w:r w:rsidRPr="00AA3F33">
        <w:rPr>
          <w:rFonts w:ascii="Times New Roman" w:eastAsia="Calibri" w:hAnsi="Times New Roman"/>
          <w:color w:val="000000" w:themeColor="text1"/>
          <w:sz w:val="28"/>
          <w:szCs w:val="28"/>
        </w:rPr>
        <w:t>В результате проведенного в 2024 году анализа задолженности населения перед ГБУ «Жилищник района Фили-Давыдково» выявлено снижение ФЛС на 195 штук, однако сумма задолженности увеличилась на 7 288 308,11руб.</w:t>
      </w:r>
    </w:p>
    <w:p w14:paraId="26CABD0F" w14:textId="1BCDCBE0" w:rsidR="00AA3F33" w:rsidRPr="00AA3F33" w:rsidRDefault="00AA3F33" w:rsidP="00AA3F33">
      <w:pPr>
        <w:spacing w:after="0" w:line="24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005A4080">
        <w:rPr>
          <w:rFonts w:ascii="Times New Roman" w:eastAsia="Calibri" w:hAnsi="Times New Roman"/>
          <w:color w:val="000000" w:themeColor="text1"/>
          <w:sz w:val="28"/>
          <w:szCs w:val="28"/>
        </w:rPr>
        <w:t xml:space="preserve">      </w:t>
      </w:r>
      <w:r w:rsidRPr="00AA3F33">
        <w:rPr>
          <w:rFonts w:ascii="Times New Roman" w:eastAsia="Calibri" w:hAnsi="Times New Roman"/>
          <w:color w:val="000000" w:themeColor="text1"/>
          <w:sz w:val="28"/>
          <w:szCs w:val="28"/>
        </w:rPr>
        <w:t xml:space="preserve">По состоянию на январь 2024 всего ФЛС 2410 шт. на сумму 107 752 254,43 руб. </w:t>
      </w:r>
    </w:p>
    <w:p w14:paraId="366A90BF" w14:textId="42B6FBA7" w:rsidR="00AA3F33" w:rsidRPr="00AA3F33" w:rsidRDefault="00AA3F33" w:rsidP="00AA3F33">
      <w:pPr>
        <w:spacing w:after="0" w:line="240"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005A4080">
        <w:rPr>
          <w:rFonts w:ascii="Times New Roman" w:eastAsia="Calibri" w:hAnsi="Times New Roman"/>
          <w:color w:val="000000" w:themeColor="text1"/>
          <w:sz w:val="28"/>
          <w:szCs w:val="28"/>
        </w:rPr>
        <w:t xml:space="preserve">       </w:t>
      </w:r>
      <w:r w:rsidRPr="00AA3F33">
        <w:rPr>
          <w:rFonts w:ascii="Times New Roman" w:eastAsia="Calibri" w:hAnsi="Times New Roman"/>
          <w:color w:val="000000" w:themeColor="text1"/>
          <w:sz w:val="28"/>
          <w:szCs w:val="28"/>
        </w:rPr>
        <w:t>По состоянию на декабрь 2024 всего ФЛС 2215 шт. на сумму 115 040 562,54 руб.</w:t>
      </w:r>
    </w:p>
    <w:p w14:paraId="33FA7A7D" w14:textId="77777777" w:rsidR="00AA3F33" w:rsidRPr="00E6462C" w:rsidRDefault="00AA3F33" w:rsidP="00EE0AF6">
      <w:pPr>
        <w:spacing w:after="0" w:line="240" w:lineRule="auto"/>
        <w:rPr>
          <w:rFonts w:ascii="Times New Roman" w:hAnsi="Times New Roman"/>
          <w:b/>
          <w:bCs/>
          <w:color w:val="000000" w:themeColor="text1"/>
          <w:sz w:val="28"/>
          <w:szCs w:val="28"/>
          <w:lang w:eastAsia="en-US"/>
        </w:rPr>
      </w:pPr>
    </w:p>
    <w:p w14:paraId="0F899382" w14:textId="77777777" w:rsidR="007E78E9" w:rsidRPr="00E6462C" w:rsidRDefault="007E78E9" w:rsidP="007E78E9">
      <w:pPr>
        <w:spacing w:after="0" w:line="240" w:lineRule="auto"/>
        <w:jc w:val="center"/>
        <w:rPr>
          <w:rFonts w:ascii="Times New Roman" w:hAnsi="Times New Roman"/>
          <w:b/>
          <w:bCs/>
          <w:color w:val="000000" w:themeColor="text1"/>
          <w:sz w:val="28"/>
          <w:szCs w:val="28"/>
          <w:lang w:eastAsia="en-US"/>
        </w:rPr>
      </w:pPr>
      <w:r w:rsidRPr="00E6462C">
        <w:rPr>
          <w:rFonts w:ascii="Times New Roman" w:hAnsi="Times New Roman"/>
          <w:b/>
          <w:bCs/>
          <w:color w:val="000000" w:themeColor="text1"/>
          <w:sz w:val="28"/>
          <w:szCs w:val="28"/>
          <w:lang w:eastAsia="en-US"/>
        </w:rPr>
        <w:t xml:space="preserve">Работа по контролю за состоянием подвалов, </w:t>
      </w:r>
      <w:r w:rsidRPr="00E6462C">
        <w:rPr>
          <w:rFonts w:ascii="Times New Roman" w:hAnsi="Times New Roman"/>
          <w:b/>
          <w:bCs/>
          <w:color w:val="000000" w:themeColor="text1"/>
          <w:sz w:val="28"/>
          <w:szCs w:val="28"/>
          <w:lang w:eastAsia="en-US"/>
        </w:rPr>
        <w:br/>
        <w:t>чердаков, подъездов, домовладений</w:t>
      </w:r>
    </w:p>
    <w:p w14:paraId="2BECA25E" w14:textId="77777777" w:rsidR="007E78E9" w:rsidRPr="00E6462C" w:rsidRDefault="007E78E9" w:rsidP="007E78E9">
      <w:pPr>
        <w:spacing w:after="0" w:line="240" w:lineRule="auto"/>
        <w:jc w:val="center"/>
        <w:rPr>
          <w:rFonts w:ascii="Times New Roman" w:hAnsi="Times New Roman"/>
          <w:b/>
          <w:bCs/>
          <w:color w:val="000000" w:themeColor="text1"/>
          <w:sz w:val="28"/>
          <w:szCs w:val="28"/>
          <w:lang w:eastAsia="en-US"/>
        </w:rPr>
      </w:pPr>
    </w:p>
    <w:p w14:paraId="301DB635" w14:textId="77777777" w:rsidR="007E78E9" w:rsidRPr="00E6462C" w:rsidRDefault="007E78E9" w:rsidP="007E78E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Управляющими организациями на постоянной основе осуществляется контроль за состоянием чердаков, подвалов, машинных и иных нежилых (технических) помещений, а также обеспечение ограничения доступа в указанные помещения посторонних лиц.</w:t>
      </w:r>
    </w:p>
    <w:p w14:paraId="7EE3E2B8" w14:textId="77777777" w:rsidR="007E78E9" w:rsidRPr="00E6462C" w:rsidRDefault="007E78E9" w:rsidP="007E78E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Контроль доступа осуществляется ежедневно, входные двери в указанные помещения опечатываются.</w:t>
      </w:r>
    </w:p>
    <w:p w14:paraId="077DBA63" w14:textId="77777777" w:rsidR="007E78E9" w:rsidRPr="00E6462C" w:rsidRDefault="007E78E9" w:rsidP="007E78E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Всего в районе домов с подвалами – </w:t>
      </w:r>
      <w:r w:rsidRPr="00FE1ADF">
        <w:rPr>
          <w:rFonts w:ascii="Times New Roman" w:hAnsi="Times New Roman"/>
          <w:color w:val="000000" w:themeColor="text1"/>
          <w:sz w:val="28"/>
          <w:szCs w:val="28"/>
        </w:rPr>
        <w:t>345 МКД.</w:t>
      </w:r>
    </w:p>
    <w:p w14:paraId="35307961" w14:textId="554C28C7" w:rsidR="007E78E9" w:rsidRPr="00FE1ADF" w:rsidRDefault="007E78E9" w:rsidP="00EE0AF6">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Всего в районе домов с чердаками – </w:t>
      </w:r>
      <w:r w:rsidRPr="00FE1ADF">
        <w:rPr>
          <w:rFonts w:ascii="Times New Roman" w:hAnsi="Times New Roman"/>
          <w:color w:val="000000" w:themeColor="text1"/>
          <w:sz w:val="28"/>
          <w:szCs w:val="28"/>
        </w:rPr>
        <w:t>311 МКД.</w:t>
      </w:r>
    </w:p>
    <w:p w14:paraId="1FAD55D5" w14:textId="4AC3A836" w:rsidR="007E78E9" w:rsidRDefault="007E78E9" w:rsidP="007E78E9">
      <w:pPr>
        <w:spacing w:after="0" w:line="240" w:lineRule="auto"/>
        <w:jc w:val="both"/>
        <w:rPr>
          <w:rFonts w:ascii="Times New Roman" w:hAnsi="Times New Roman"/>
          <w:color w:val="000000" w:themeColor="text1"/>
          <w:sz w:val="28"/>
          <w:szCs w:val="28"/>
        </w:rPr>
      </w:pPr>
    </w:p>
    <w:p w14:paraId="4F190F8F" w14:textId="77777777" w:rsidR="00AA3F33" w:rsidRPr="00E6462C" w:rsidRDefault="00AA3F33" w:rsidP="007E78E9">
      <w:pPr>
        <w:spacing w:after="0" w:line="240" w:lineRule="auto"/>
        <w:jc w:val="both"/>
        <w:rPr>
          <w:rFonts w:ascii="Times New Roman" w:hAnsi="Times New Roman"/>
          <w:color w:val="000000" w:themeColor="text1"/>
          <w:sz w:val="28"/>
          <w:szCs w:val="28"/>
        </w:rPr>
      </w:pPr>
    </w:p>
    <w:p w14:paraId="57C28CD1" w14:textId="77777777" w:rsidR="007E78E9" w:rsidRPr="00E6462C" w:rsidRDefault="007E78E9" w:rsidP="007E78E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Установка шлагбаумов</w:t>
      </w:r>
    </w:p>
    <w:p w14:paraId="5DA10FDB" w14:textId="77777777" w:rsidR="007E78E9" w:rsidRPr="00E6462C" w:rsidRDefault="007E78E9" w:rsidP="007E78E9">
      <w:pPr>
        <w:spacing w:after="0" w:line="240" w:lineRule="auto"/>
        <w:jc w:val="center"/>
        <w:rPr>
          <w:rFonts w:ascii="Times New Roman" w:hAnsi="Times New Roman"/>
          <w:b/>
          <w:color w:val="000000" w:themeColor="text1"/>
          <w:sz w:val="28"/>
          <w:szCs w:val="28"/>
        </w:rPr>
      </w:pPr>
    </w:p>
    <w:p w14:paraId="06EA2DE9" w14:textId="77777777" w:rsidR="007E78E9" w:rsidRPr="00E6462C" w:rsidRDefault="007E78E9" w:rsidP="007E78E9">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xml:space="preserve">В 2024 году на основании решений Совета депутатов муниципального округа Фили-Давыдково согласована и реализована установка 3 шлагбаумов по адресам: </w:t>
      </w:r>
    </w:p>
    <w:p w14:paraId="60F005F4" w14:textId="77777777" w:rsidR="007E78E9" w:rsidRPr="00E6462C" w:rsidRDefault="007E78E9" w:rsidP="007E78E9">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xml:space="preserve">- ул. Артамонова, д. 18, корп. 1; ул. Артамонова, д. 20; </w:t>
      </w:r>
      <w:proofErr w:type="spellStart"/>
      <w:r w:rsidRPr="00E6462C">
        <w:rPr>
          <w:rFonts w:ascii="Times New Roman" w:eastAsia="Calibri" w:hAnsi="Times New Roman"/>
          <w:color w:val="000000" w:themeColor="text1"/>
          <w:sz w:val="28"/>
          <w:szCs w:val="28"/>
        </w:rPr>
        <w:t>Аминьевское</w:t>
      </w:r>
      <w:proofErr w:type="spellEnd"/>
      <w:r w:rsidRPr="00E6462C">
        <w:rPr>
          <w:rFonts w:ascii="Times New Roman" w:eastAsia="Calibri" w:hAnsi="Times New Roman"/>
          <w:color w:val="000000" w:themeColor="text1"/>
          <w:sz w:val="28"/>
          <w:szCs w:val="28"/>
        </w:rPr>
        <w:t xml:space="preserve"> ш., д. 30 (в количестве 1 шт.);</w:t>
      </w:r>
    </w:p>
    <w:p w14:paraId="73215853" w14:textId="77777777" w:rsidR="007E78E9" w:rsidRPr="00E6462C" w:rsidRDefault="007E78E9" w:rsidP="007E78E9">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Рублевское ш., д.11, корп.2 (в количестве 2 шт.).</w:t>
      </w:r>
    </w:p>
    <w:p w14:paraId="61465D90" w14:textId="77777777" w:rsidR="00C225FD" w:rsidRPr="00E6462C" w:rsidRDefault="007E78E9" w:rsidP="007E78E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br w:type="page"/>
      </w:r>
    </w:p>
    <w:p w14:paraId="63804F6D" w14:textId="77777777" w:rsidR="00C225FD" w:rsidRPr="00E6462C" w:rsidRDefault="008A29E7"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 xml:space="preserve">В сфере строительства, жилищной политики, транспорта </w:t>
      </w:r>
      <w:r w:rsidRPr="00E6462C">
        <w:rPr>
          <w:rFonts w:ascii="Times New Roman" w:hAnsi="Times New Roman"/>
          <w:b/>
          <w:color w:val="000000" w:themeColor="text1"/>
          <w:sz w:val="28"/>
          <w:szCs w:val="28"/>
        </w:rPr>
        <w:br/>
        <w:t>и доро</w:t>
      </w:r>
      <w:r w:rsidR="00C225FD" w:rsidRPr="00E6462C">
        <w:rPr>
          <w:rFonts w:ascii="Times New Roman" w:hAnsi="Times New Roman"/>
          <w:b/>
          <w:color w:val="000000" w:themeColor="text1"/>
          <w:sz w:val="28"/>
          <w:szCs w:val="28"/>
        </w:rPr>
        <w:t>жно-транспортной инфраструктуры</w:t>
      </w:r>
    </w:p>
    <w:p w14:paraId="4C73FAF0" w14:textId="77777777" w:rsidR="00C225FD" w:rsidRPr="00E6462C" w:rsidRDefault="00C225FD" w:rsidP="00745C99">
      <w:pPr>
        <w:pStyle w:val="a6"/>
        <w:jc w:val="center"/>
        <w:rPr>
          <w:rFonts w:ascii="Times New Roman" w:hAnsi="Times New Roman"/>
          <w:b/>
          <w:color w:val="000000" w:themeColor="text1"/>
          <w:sz w:val="28"/>
          <w:szCs w:val="28"/>
        </w:rPr>
      </w:pPr>
    </w:p>
    <w:p w14:paraId="186EAA13" w14:textId="77777777" w:rsidR="00CC05D0" w:rsidRPr="00E6462C" w:rsidRDefault="00CC05D0" w:rsidP="00CC05D0">
      <w:pPr>
        <w:pStyle w:val="a6"/>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Строительство и реконструкция</w:t>
      </w:r>
    </w:p>
    <w:p w14:paraId="687F490E" w14:textId="77777777" w:rsidR="00CC05D0" w:rsidRPr="00E6462C" w:rsidRDefault="00CC05D0" w:rsidP="00CC05D0">
      <w:pPr>
        <w:pStyle w:val="a6"/>
        <w:ind w:firstLine="567"/>
        <w:jc w:val="both"/>
        <w:rPr>
          <w:rFonts w:ascii="Times New Roman" w:hAnsi="Times New Roman"/>
          <w:b/>
          <w:color w:val="000000" w:themeColor="text1"/>
          <w:sz w:val="28"/>
          <w:szCs w:val="28"/>
        </w:rPr>
      </w:pPr>
    </w:p>
    <w:p w14:paraId="704A6D2C" w14:textId="77777777" w:rsidR="000C6ADC" w:rsidRPr="000C6ADC" w:rsidRDefault="000C6ADC" w:rsidP="000C6ADC">
      <w:pPr>
        <w:pStyle w:val="a6"/>
        <w:ind w:firstLine="567"/>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 xml:space="preserve">В 2024 году введены в эксплуатацию: </w:t>
      </w:r>
    </w:p>
    <w:p w14:paraId="724B14F0" w14:textId="77777777" w:rsidR="000C6ADC" w:rsidRPr="000C6ADC" w:rsidRDefault="000C6ADC" w:rsidP="000C6ADC">
      <w:pPr>
        <w:pStyle w:val="a6"/>
        <w:ind w:firstLine="567"/>
        <w:jc w:val="both"/>
        <w:rPr>
          <w:rFonts w:ascii="Times New Roman" w:hAnsi="Times New Roman"/>
          <w:b/>
          <w:color w:val="000000" w:themeColor="text1"/>
          <w:sz w:val="28"/>
          <w:szCs w:val="28"/>
        </w:rPr>
      </w:pPr>
    </w:p>
    <w:p w14:paraId="456F2104" w14:textId="65A3EC9D" w:rsidR="000C6ADC" w:rsidRPr="000C6ADC" w:rsidRDefault="000C6ADC" w:rsidP="000C6ADC">
      <w:pPr>
        <w:pStyle w:val="a6"/>
        <w:numPr>
          <w:ilvl w:val="0"/>
          <w:numId w:val="14"/>
        </w:numPr>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 xml:space="preserve">30.07.2024 - </w:t>
      </w:r>
      <w:r w:rsidRPr="000C6ADC">
        <w:rPr>
          <w:rFonts w:ascii="Times New Roman" w:hAnsi="Times New Roman"/>
          <w:color w:val="000000" w:themeColor="text1"/>
          <w:sz w:val="28"/>
          <w:szCs w:val="28"/>
        </w:rPr>
        <w:t xml:space="preserve">Многоквартирный дом по Программе реновации </w:t>
      </w:r>
      <w:r w:rsidRPr="000C6ADC">
        <w:rPr>
          <w:rFonts w:ascii="Times New Roman" w:hAnsi="Times New Roman"/>
          <w:color w:val="000000" w:themeColor="text1"/>
          <w:sz w:val="28"/>
          <w:szCs w:val="28"/>
        </w:rPr>
        <w:br/>
        <w:t xml:space="preserve">ул. </w:t>
      </w:r>
      <w:proofErr w:type="spellStart"/>
      <w:r w:rsidRPr="000C6ADC">
        <w:rPr>
          <w:rFonts w:ascii="Times New Roman" w:hAnsi="Times New Roman"/>
          <w:color w:val="000000" w:themeColor="text1"/>
          <w:sz w:val="28"/>
          <w:szCs w:val="28"/>
        </w:rPr>
        <w:t>Олеко</w:t>
      </w:r>
      <w:proofErr w:type="spellEnd"/>
      <w:r w:rsidRPr="000C6ADC">
        <w:rPr>
          <w:rFonts w:ascii="Times New Roman" w:hAnsi="Times New Roman"/>
          <w:color w:val="000000" w:themeColor="text1"/>
          <w:sz w:val="28"/>
          <w:szCs w:val="28"/>
        </w:rPr>
        <w:t xml:space="preserve"> Дундича, д.31, корп.1, 349 квартир с подземным паркингом на 122 </w:t>
      </w:r>
      <w:proofErr w:type="spellStart"/>
      <w:r w:rsidRPr="000C6ADC">
        <w:rPr>
          <w:rFonts w:ascii="Times New Roman" w:hAnsi="Times New Roman"/>
          <w:color w:val="000000" w:themeColor="text1"/>
          <w:sz w:val="28"/>
          <w:szCs w:val="28"/>
        </w:rPr>
        <w:t>машин</w:t>
      </w:r>
      <w:r w:rsidR="00D45DA4">
        <w:rPr>
          <w:rFonts w:ascii="Times New Roman" w:hAnsi="Times New Roman"/>
          <w:color w:val="000000" w:themeColor="text1"/>
          <w:sz w:val="28"/>
          <w:szCs w:val="28"/>
        </w:rPr>
        <w:t>о</w:t>
      </w:r>
      <w:proofErr w:type="spellEnd"/>
      <w:r w:rsidRPr="000C6ADC">
        <w:rPr>
          <w:rFonts w:ascii="Times New Roman" w:hAnsi="Times New Roman"/>
          <w:color w:val="000000" w:themeColor="text1"/>
          <w:sz w:val="28"/>
          <w:szCs w:val="28"/>
        </w:rPr>
        <w:t>-мест;</w:t>
      </w:r>
    </w:p>
    <w:p w14:paraId="53526A99" w14:textId="77777777" w:rsidR="000C6ADC" w:rsidRPr="000C6ADC" w:rsidRDefault="000C6ADC" w:rsidP="000C6ADC">
      <w:pPr>
        <w:pStyle w:val="a6"/>
        <w:numPr>
          <w:ilvl w:val="0"/>
          <w:numId w:val="14"/>
        </w:numPr>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 xml:space="preserve">30.07.2024 - </w:t>
      </w:r>
      <w:r w:rsidRPr="000C6ADC">
        <w:rPr>
          <w:rFonts w:ascii="Times New Roman" w:hAnsi="Times New Roman"/>
          <w:color w:val="000000" w:themeColor="text1"/>
          <w:sz w:val="28"/>
          <w:szCs w:val="28"/>
        </w:rPr>
        <w:t>Многоквартирный дом по Программе реновации</w:t>
      </w:r>
      <w:r w:rsidRPr="000C6ADC">
        <w:rPr>
          <w:rFonts w:ascii="Times New Roman" w:hAnsi="Times New Roman"/>
          <w:color w:val="000000" w:themeColor="text1"/>
          <w:sz w:val="28"/>
          <w:szCs w:val="28"/>
        </w:rPr>
        <w:br/>
        <w:t xml:space="preserve">ул. </w:t>
      </w:r>
      <w:proofErr w:type="spellStart"/>
      <w:r w:rsidRPr="000C6ADC">
        <w:rPr>
          <w:rFonts w:ascii="Times New Roman" w:hAnsi="Times New Roman"/>
          <w:color w:val="000000" w:themeColor="text1"/>
          <w:sz w:val="28"/>
          <w:szCs w:val="28"/>
        </w:rPr>
        <w:t>Олеко</w:t>
      </w:r>
      <w:proofErr w:type="spellEnd"/>
      <w:r w:rsidRPr="000C6ADC">
        <w:rPr>
          <w:rFonts w:ascii="Times New Roman" w:hAnsi="Times New Roman"/>
          <w:color w:val="000000" w:themeColor="text1"/>
          <w:sz w:val="28"/>
          <w:szCs w:val="28"/>
        </w:rPr>
        <w:t xml:space="preserve"> Дундича, д.29, 96 квартир с подземным паркингом на 46 </w:t>
      </w:r>
      <w:proofErr w:type="spellStart"/>
      <w:r w:rsidRPr="000C6ADC">
        <w:rPr>
          <w:rFonts w:ascii="Times New Roman" w:hAnsi="Times New Roman"/>
          <w:color w:val="000000" w:themeColor="text1"/>
          <w:sz w:val="28"/>
          <w:szCs w:val="28"/>
        </w:rPr>
        <w:t>машино</w:t>
      </w:r>
      <w:proofErr w:type="spellEnd"/>
      <w:r w:rsidRPr="000C6ADC">
        <w:rPr>
          <w:rFonts w:ascii="Times New Roman" w:hAnsi="Times New Roman"/>
          <w:color w:val="000000" w:themeColor="text1"/>
          <w:sz w:val="28"/>
          <w:szCs w:val="28"/>
        </w:rPr>
        <w:t>-мест;</w:t>
      </w:r>
    </w:p>
    <w:p w14:paraId="7D408A42" w14:textId="77777777" w:rsidR="005163B5" w:rsidRDefault="000C6ADC" w:rsidP="000C6ADC">
      <w:pPr>
        <w:pStyle w:val="a6"/>
        <w:numPr>
          <w:ilvl w:val="0"/>
          <w:numId w:val="14"/>
        </w:numPr>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29.12.2024</w:t>
      </w:r>
      <w:r w:rsidRPr="000C6ADC">
        <w:rPr>
          <w:rFonts w:ascii="Times New Roman" w:hAnsi="Times New Roman"/>
          <w:color w:val="000000" w:themeColor="text1"/>
          <w:sz w:val="28"/>
          <w:szCs w:val="28"/>
        </w:rPr>
        <w:t xml:space="preserve"> </w:t>
      </w:r>
      <w:r w:rsidR="005163B5">
        <w:rPr>
          <w:rFonts w:ascii="Times New Roman" w:hAnsi="Times New Roman"/>
          <w:color w:val="000000" w:themeColor="text1"/>
          <w:sz w:val="28"/>
          <w:szCs w:val="28"/>
        </w:rPr>
        <w:t>–</w:t>
      </w:r>
      <w:r w:rsidRPr="000C6ADC">
        <w:rPr>
          <w:rFonts w:ascii="Times New Roman" w:hAnsi="Times New Roman"/>
          <w:color w:val="000000" w:themeColor="text1"/>
          <w:sz w:val="28"/>
          <w:szCs w:val="28"/>
        </w:rPr>
        <w:t xml:space="preserve"> </w:t>
      </w:r>
      <w:r w:rsidR="005163B5">
        <w:rPr>
          <w:rFonts w:ascii="Times New Roman" w:hAnsi="Times New Roman"/>
          <w:color w:val="000000" w:themeColor="text1"/>
          <w:sz w:val="28"/>
          <w:szCs w:val="28"/>
        </w:rPr>
        <w:t>Многоквартирный дом по Программе жилище</w:t>
      </w:r>
    </w:p>
    <w:p w14:paraId="1BD048C0" w14:textId="76BAF471" w:rsidR="000C6ADC" w:rsidRPr="000C6ADC" w:rsidRDefault="000C6ADC" w:rsidP="005163B5">
      <w:pPr>
        <w:pStyle w:val="a6"/>
        <w:ind w:left="92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w:t>
      </w:r>
      <w:r w:rsidR="003C40B5">
        <w:rPr>
          <w:rFonts w:ascii="Times New Roman" w:hAnsi="Times New Roman"/>
          <w:color w:val="000000" w:themeColor="text1"/>
          <w:sz w:val="28"/>
          <w:szCs w:val="28"/>
        </w:rPr>
        <w:t>д</w:t>
      </w:r>
      <w:r w:rsidRPr="000C6ADC">
        <w:rPr>
          <w:rFonts w:ascii="Times New Roman" w:hAnsi="Times New Roman"/>
          <w:color w:val="000000" w:themeColor="text1"/>
          <w:sz w:val="28"/>
          <w:szCs w:val="28"/>
        </w:rPr>
        <w:t>.12.</w:t>
      </w:r>
      <w:r w:rsidR="00F13966">
        <w:rPr>
          <w:rFonts w:ascii="Times New Roman" w:hAnsi="Times New Roman"/>
          <w:color w:val="000000" w:themeColor="text1"/>
          <w:sz w:val="28"/>
          <w:szCs w:val="28"/>
        </w:rPr>
        <w:t xml:space="preserve">, </w:t>
      </w:r>
      <w:r w:rsidR="00355A17">
        <w:rPr>
          <w:rFonts w:ascii="Times New Roman" w:hAnsi="Times New Roman"/>
          <w:color w:val="000000" w:themeColor="text1"/>
          <w:sz w:val="28"/>
          <w:szCs w:val="28"/>
        </w:rPr>
        <w:t xml:space="preserve">297 квартир </w:t>
      </w:r>
      <w:r w:rsidR="00355A17" w:rsidRPr="000C6ADC">
        <w:rPr>
          <w:rFonts w:ascii="Times New Roman" w:hAnsi="Times New Roman"/>
          <w:color w:val="000000" w:themeColor="text1"/>
          <w:sz w:val="28"/>
          <w:szCs w:val="28"/>
        </w:rPr>
        <w:t>с подземным паркингом на 92 машин</w:t>
      </w:r>
      <w:r w:rsidR="00355A17">
        <w:rPr>
          <w:rFonts w:ascii="Times New Roman" w:hAnsi="Times New Roman"/>
          <w:color w:val="000000" w:themeColor="text1"/>
          <w:sz w:val="28"/>
          <w:szCs w:val="28"/>
        </w:rPr>
        <w:t>о</w:t>
      </w:r>
      <w:r w:rsidR="00355A17" w:rsidRPr="000C6ADC">
        <w:rPr>
          <w:rFonts w:ascii="Times New Roman" w:hAnsi="Times New Roman"/>
          <w:color w:val="000000" w:themeColor="text1"/>
          <w:sz w:val="28"/>
          <w:szCs w:val="28"/>
        </w:rPr>
        <w:t>-места.</w:t>
      </w:r>
    </w:p>
    <w:p w14:paraId="2083A713" w14:textId="77777777" w:rsidR="000C6ADC" w:rsidRPr="000C6ADC" w:rsidRDefault="000C6ADC" w:rsidP="000C6ADC">
      <w:pPr>
        <w:pStyle w:val="a6"/>
        <w:ind w:left="927"/>
        <w:jc w:val="both"/>
        <w:rPr>
          <w:rFonts w:ascii="Times New Roman" w:hAnsi="Times New Roman"/>
          <w:color w:val="000000" w:themeColor="text1"/>
          <w:sz w:val="28"/>
          <w:szCs w:val="28"/>
        </w:rPr>
      </w:pPr>
    </w:p>
    <w:p w14:paraId="75AD35A7" w14:textId="77777777" w:rsidR="000C6ADC" w:rsidRPr="000C6ADC" w:rsidRDefault="000C6ADC" w:rsidP="000C6ADC">
      <w:pPr>
        <w:pStyle w:val="a6"/>
        <w:rPr>
          <w:rFonts w:ascii="Times New Roman" w:hAnsi="Times New Roman"/>
          <w:b/>
          <w:color w:val="000000" w:themeColor="text1"/>
          <w:sz w:val="28"/>
          <w:szCs w:val="28"/>
        </w:rPr>
      </w:pPr>
      <w:r w:rsidRPr="000C6ADC">
        <w:rPr>
          <w:rFonts w:ascii="Times New Roman" w:hAnsi="Times New Roman"/>
          <w:b/>
          <w:color w:val="000000" w:themeColor="text1"/>
          <w:sz w:val="28"/>
          <w:szCs w:val="28"/>
        </w:rPr>
        <w:tab/>
        <w:t>В настоящее время ведется строительство 12 объектов, ввод в эксплуатацию планируется в 2025 (10 объектов) в 2026 (1 объект) в 2027 (1 объект):</w:t>
      </w:r>
    </w:p>
    <w:p w14:paraId="10F038E3"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r>
    </w:p>
    <w:p w14:paraId="6AC3219F"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«Продление улицы Ивана Франко с примыканием к существующей улично-дорожной сети по улице Герасима Курина» (УДС, ввод 1 квартал 2025);</w:t>
      </w:r>
    </w:p>
    <w:p w14:paraId="5AEDC3B3"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Строительство очистных сооружений «Этап 8.2. «Южный участок Северо-Западной хорды. </w:t>
      </w:r>
      <w:proofErr w:type="spellStart"/>
      <w:r w:rsidRPr="000C6ADC">
        <w:rPr>
          <w:rFonts w:ascii="Times New Roman" w:hAnsi="Times New Roman"/>
          <w:color w:val="000000" w:themeColor="text1"/>
          <w:sz w:val="28"/>
          <w:szCs w:val="28"/>
        </w:rPr>
        <w:t>Аминьевское</w:t>
      </w:r>
      <w:proofErr w:type="spellEnd"/>
      <w:r w:rsidRPr="000C6ADC">
        <w:rPr>
          <w:rFonts w:ascii="Times New Roman" w:hAnsi="Times New Roman"/>
          <w:color w:val="000000" w:themeColor="text1"/>
          <w:sz w:val="28"/>
          <w:szCs w:val="28"/>
        </w:rPr>
        <w:t xml:space="preserve"> шоссе до развязки с ул. Генерала Дорохова» (УДС Очистное сооружение, ввод 2 квартал 2025);</w:t>
      </w:r>
    </w:p>
    <w:p w14:paraId="6E799C4A"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ул. Алексея Свиридова (Здание РЖД, 2 квартал 2025);</w:t>
      </w:r>
    </w:p>
    <w:p w14:paraId="4A6DC329"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ул. Алексея Свиридова, вл. 17(Бизнес-центр, 4 квартал 2025);</w:t>
      </w:r>
    </w:p>
    <w:p w14:paraId="6FE4D488"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ул. Алексея Свиридова, вл. 9(Бизнес-центр, 4 квартал 2025);</w:t>
      </w:r>
    </w:p>
    <w:p w14:paraId="38BA610A"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ул. Пивченкова, вл.1 (Реновация, ввод 4 квартал 2025);</w:t>
      </w:r>
    </w:p>
    <w:p w14:paraId="61298B61"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ул. Пивченкова, вл.14 (Реновация, ввод 4 квартал 2025);</w:t>
      </w:r>
    </w:p>
    <w:p w14:paraId="11D504C6"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ул. Кременчугская, вл.11-17 (Реновация, ввод 4 квартал 2025);</w:t>
      </w:r>
    </w:p>
    <w:p w14:paraId="3424CF10"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Кутузовский пр-т., 78 (Реновация, строительство приостановлено);</w:t>
      </w:r>
    </w:p>
    <w:p w14:paraId="032855F5"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ЖК «Квартал Триумфальный Фили-Давыдково, кв. 1-2, корп. 18, 18А (Реконструкция квартала, ввод 4 квартал 2025);</w:t>
      </w:r>
      <w:r w:rsidRPr="000C6ADC">
        <w:rPr>
          <w:rFonts w:ascii="Times New Roman" w:hAnsi="Times New Roman"/>
          <w:color w:val="000000" w:themeColor="text1"/>
          <w:sz w:val="28"/>
          <w:szCs w:val="28"/>
        </w:rPr>
        <w:tab/>
      </w:r>
    </w:p>
    <w:p w14:paraId="3D7653DF"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вл.16 (Реновация, ввод 1 квартал 2026);</w:t>
      </w:r>
    </w:p>
    <w:p w14:paraId="7F7C70DF" w14:textId="77777777" w:rsidR="000C6ADC" w:rsidRPr="000C6ADC" w:rsidRDefault="000C6ADC" w:rsidP="000C6ADC">
      <w:pPr>
        <w:pStyle w:val="a6"/>
        <w:numPr>
          <w:ilvl w:val="0"/>
          <w:numId w:val="24"/>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ул. Малая </w:t>
      </w:r>
      <w:proofErr w:type="spellStart"/>
      <w:r w:rsidRPr="000C6ADC">
        <w:rPr>
          <w:rFonts w:ascii="Times New Roman" w:hAnsi="Times New Roman"/>
          <w:color w:val="000000" w:themeColor="text1"/>
          <w:sz w:val="28"/>
          <w:szCs w:val="28"/>
        </w:rPr>
        <w:t>Филевская</w:t>
      </w:r>
      <w:proofErr w:type="spellEnd"/>
      <w:r w:rsidRPr="000C6ADC">
        <w:rPr>
          <w:rFonts w:ascii="Times New Roman" w:hAnsi="Times New Roman"/>
          <w:color w:val="000000" w:themeColor="text1"/>
          <w:sz w:val="28"/>
          <w:szCs w:val="28"/>
        </w:rPr>
        <w:t>, вл.46 (</w:t>
      </w:r>
      <w:proofErr w:type="spellStart"/>
      <w:r w:rsidRPr="000C6ADC">
        <w:rPr>
          <w:rFonts w:ascii="Times New Roman" w:hAnsi="Times New Roman"/>
          <w:color w:val="000000" w:themeColor="text1"/>
          <w:sz w:val="28"/>
          <w:szCs w:val="28"/>
        </w:rPr>
        <w:t>Внебюджет</w:t>
      </w:r>
      <w:proofErr w:type="spellEnd"/>
      <w:r w:rsidRPr="000C6ADC">
        <w:rPr>
          <w:rFonts w:ascii="Times New Roman" w:hAnsi="Times New Roman"/>
          <w:color w:val="000000" w:themeColor="text1"/>
          <w:sz w:val="28"/>
          <w:szCs w:val="28"/>
        </w:rPr>
        <w:t>. строительство, ввод 3 квартал 2027).</w:t>
      </w:r>
    </w:p>
    <w:p w14:paraId="64030A34" w14:textId="77777777" w:rsidR="000C6ADC" w:rsidRPr="000C6ADC" w:rsidRDefault="000C6ADC" w:rsidP="000C6ADC">
      <w:pPr>
        <w:pStyle w:val="a6"/>
        <w:rPr>
          <w:rFonts w:ascii="Times New Roman" w:hAnsi="Times New Roman"/>
          <w:b/>
          <w:color w:val="000000" w:themeColor="text1"/>
          <w:sz w:val="28"/>
          <w:szCs w:val="28"/>
        </w:rPr>
      </w:pPr>
    </w:p>
    <w:p w14:paraId="63AB5C02" w14:textId="77777777" w:rsidR="000C6ADC" w:rsidRPr="000C6ADC" w:rsidRDefault="000C6ADC" w:rsidP="000C6ADC">
      <w:pPr>
        <w:pStyle w:val="a6"/>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Реновация</w:t>
      </w:r>
    </w:p>
    <w:p w14:paraId="3FF5A0E1" w14:textId="77777777" w:rsidR="000C6ADC" w:rsidRPr="000C6ADC" w:rsidRDefault="000C6ADC" w:rsidP="000C6ADC">
      <w:pPr>
        <w:pStyle w:val="a6"/>
        <w:jc w:val="center"/>
        <w:rPr>
          <w:rFonts w:ascii="Times New Roman" w:hAnsi="Times New Roman"/>
          <w:b/>
          <w:color w:val="000000" w:themeColor="text1"/>
          <w:sz w:val="28"/>
          <w:szCs w:val="28"/>
        </w:rPr>
      </w:pPr>
    </w:p>
    <w:p w14:paraId="4D299DA5" w14:textId="77777777" w:rsidR="000C6ADC" w:rsidRPr="000C6ADC" w:rsidRDefault="000C6ADC" w:rsidP="000C6ADC">
      <w:pPr>
        <w:spacing w:after="0"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Постановлением Правительства Москвы от 01.08.2017 № 497-ПП </w:t>
      </w:r>
      <w:r w:rsidRPr="000C6ADC">
        <w:rPr>
          <w:rFonts w:ascii="Times New Roman" w:hAnsi="Times New Roman"/>
          <w:color w:val="000000" w:themeColor="text1"/>
          <w:sz w:val="28"/>
          <w:szCs w:val="28"/>
        </w:rPr>
        <w:br/>
        <w:t xml:space="preserve">«О Программе реновации жилищного фонда в городе Москве» (далее Постановление № 497-ПП) утверждена Программа реновации жилищного фонда в городе Москве, в районе Фили-Давыдково подлежат расселению </w:t>
      </w:r>
      <w:r w:rsidRPr="000C6ADC">
        <w:rPr>
          <w:rFonts w:ascii="Times New Roman" w:hAnsi="Times New Roman"/>
          <w:b/>
          <w:color w:val="000000" w:themeColor="text1"/>
          <w:sz w:val="28"/>
          <w:szCs w:val="28"/>
        </w:rPr>
        <w:t>119</w:t>
      </w:r>
      <w:r w:rsidRPr="000C6ADC">
        <w:rPr>
          <w:rFonts w:ascii="Times New Roman" w:hAnsi="Times New Roman"/>
          <w:color w:val="000000" w:themeColor="text1"/>
          <w:sz w:val="28"/>
          <w:szCs w:val="28"/>
        </w:rPr>
        <w:t xml:space="preserve"> жилых домов, из которых </w:t>
      </w:r>
      <w:r w:rsidRPr="000C6ADC">
        <w:rPr>
          <w:rFonts w:ascii="Times New Roman" w:hAnsi="Times New Roman"/>
          <w:b/>
          <w:color w:val="000000" w:themeColor="text1"/>
          <w:sz w:val="28"/>
          <w:szCs w:val="28"/>
        </w:rPr>
        <w:t>21</w:t>
      </w:r>
      <w:r w:rsidRPr="000C6ADC">
        <w:rPr>
          <w:rFonts w:ascii="Times New Roman" w:hAnsi="Times New Roman"/>
          <w:color w:val="000000" w:themeColor="text1"/>
          <w:sz w:val="28"/>
          <w:szCs w:val="28"/>
        </w:rPr>
        <w:t xml:space="preserve"> дом отселен, в остатке </w:t>
      </w:r>
      <w:r w:rsidRPr="000C6ADC">
        <w:rPr>
          <w:rFonts w:ascii="Times New Roman" w:hAnsi="Times New Roman"/>
          <w:b/>
          <w:color w:val="000000" w:themeColor="text1"/>
          <w:sz w:val="28"/>
          <w:szCs w:val="28"/>
        </w:rPr>
        <w:t>98</w:t>
      </w:r>
      <w:r w:rsidRPr="000C6ADC">
        <w:rPr>
          <w:rFonts w:ascii="Times New Roman" w:hAnsi="Times New Roman"/>
          <w:color w:val="000000" w:themeColor="text1"/>
          <w:sz w:val="28"/>
          <w:szCs w:val="28"/>
        </w:rPr>
        <w:t>.</w:t>
      </w:r>
    </w:p>
    <w:p w14:paraId="5091AED6" w14:textId="77777777" w:rsidR="000C6ADC" w:rsidRPr="000C6ADC" w:rsidRDefault="000C6ADC" w:rsidP="000C6ADC">
      <w:pPr>
        <w:spacing w:after="0"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lastRenderedPageBreak/>
        <w:tab/>
        <w:t xml:space="preserve">Очередность сноса многоквартирных домов, включенных в Программу реновации установлена в соответствии с приказом Правительства Москвы </w:t>
      </w:r>
      <w:r w:rsidRPr="000C6ADC">
        <w:rPr>
          <w:rFonts w:ascii="Times New Roman" w:hAnsi="Times New Roman"/>
          <w:color w:val="000000" w:themeColor="text1"/>
          <w:sz w:val="28"/>
          <w:szCs w:val="28"/>
        </w:rPr>
        <w:br/>
        <w:t>№ 45/182/ПР-335/20 от 12.08.2020 «Об этапах реализации Программы реновации жилищного фонда в городе Москве», реализация определена тремя этапами:</w:t>
      </w:r>
    </w:p>
    <w:p w14:paraId="7FED3728"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По состоянию на конец 2024 года ведется активное строительство нового комфортабельного жилья </w:t>
      </w:r>
      <w:r w:rsidRPr="000C6ADC">
        <w:rPr>
          <w:rFonts w:ascii="Times New Roman" w:hAnsi="Times New Roman"/>
          <w:b/>
          <w:color w:val="000000" w:themeColor="text1"/>
          <w:sz w:val="28"/>
          <w:szCs w:val="28"/>
        </w:rPr>
        <w:t>на 5-ти стартовых площадках</w:t>
      </w:r>
      <w:r w:rsidRPr="000C6ADC">
        <w:rPr>
          <w:rFonts w:ascii="Times New Roman" w:hAnsi="Times New Roman"/>
          <w:color w:val="000000" w:themeColor="text1"/>
          <w:sz w:val="28"/>
          <w:szCs w:val="28"/>
        </w:rPr>
        <w:t xml:space="preserve">, расположенных по адресам: </w:t>
      </w:r>
    </w:p>
    <w:p w14:paraId="4A69FD8E"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w:t>
      </w:r>
      <w:r w:rsidRPr="000C6ADC">
        <w:rPr>
          <w:rFonts w:ascii="Times New Roman" w:hAnsi="Times New Roman"/>
          <w:b/>
          <w:color w:val="000000" w:themeColor="text1"/>
          <w:sz w:val="28"/>
          <w:szCs w:val="28"/>
        </w:rPr>
        <w:t>ул. Кременчугская, д.11-17 (ввод 4 квартал 2025):</w:t>
      </w:r>
    </w:p>
    <w:p w14:paraId="5F310C85"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Застройщик: Московский фонд реновации жилой застройки;</w:t>
      </w:r>
    </w:p>
    <w:p w14:paraId="77BA45A5"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Генеральный подрядчик: ООО «Мосренстрой-3»;</w:t>
      </w:r>
    </w:p>
    <w:p w14:paraId="400ECA65"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квартир:1224 (1к-401, 2к-587, 3к-235, 4к-1);</w:t>
      </w:r>
    </w:p>
    <w:p w14:paraId="12775D7C"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м/м в подземном паркинге: 260;</w:t>
      </w:r>
    </w:p>
    <w:p w14:paraId="084A1AE4" w14:textId="77777777" w:rsidR="000C6ADC" w:rsidRPr="000C6ADC" w:rsidRDefault="000C6ADC" w:rsidP="000C6ADC">
      <w:pPr>
        <w:pStyle w:val="a6"/>
        <w:jc w:val="both"/>
        <w:rPr>
          <w:rFonts w:ascii="Times New Roman" w:hAnsi="Times New Roman"/>
          <w:b/>
          <w:color w:val="000000" w:themeColor="text1"/>
          <w:sz w:val="28"/>
          <w:szCs w:val="28"/>
        </w:rPr>
      </w:pPr>
      <w:r w:rsidRPr="000C6ADC">
        <w:rPr>
          <w:rFonts w:ascii="Times New Roman" w:hAnsi="Times New Roman"/>
          <w:color w:val="000000" w:themeColor="text1"/>
          <w:sz w:val="28"/>
          <w:szCs w:val="28"/>
        </w:rPr>
        <w:t xml:space="preserve">- </w:t>
      </w:r>
      <w:r w:rsidRPr="000C6ADC">
        <w:rPr>
          <w:rFonts w:ascii="Times New Roman" w:hAnsi="Times New Roman"/>
          <w:b/>
          <w:color w:val="000000" w:themeColor="text1"/>
          <w:sz w:val="28"/>
          <w:szCs w:val="28"/>
        </w:rPr>
        <w:t>ул. Пивченкова, д.1</w:t>
      </w:r>
      <w:r w:rsidRPr="000C6ADC">
        <w:rPr>
          <w:rFonts w:ascii="Times New Roman" w:hAnsi="Times New Roman"/>
          <w:color w:val="000000" w:themeColor="text1"/>
          <w:sz w:val="28"/>
          <w:szCs w:val="28"/>
        </w:rPr>
        <w:t xml:space="preserve"> </w:t>
      </w:r>
      <w:r w:rsidRPr="000C6ADC">
        <w:rPr>
          <w:rFonts w:ascii="Times New Roman" w:hAnsi="Times New Roman"/>
          <w:b/>
          <w:color w:val="000000" w:themeColor="text1"/>
          <w:sz w:val="28"/>
          <w:szCs w:val="28"/>
        </w:rPr>
        <w:t>(ввод 4 квартал 2025):</w:t>
      </w:r>
    </w:p>
    <w:p w14:paraId="1DF66330"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Cs/>
          <w:color w:val="000000" w:themeColor="text1"/>
          <w:sz w:val="28"/>
          <w:szCs w:val="28"/>
        </w:rPr>
        <w:t xml:space="preserve">Застройщик: </w:t>
      </w:r>
      <w:r w:rsidRPr="000C6ADC">
        <w:rPr>
          <w:rFonts w:ascii="Times New Roman" w:hAnsi="Times New Roman"/>
          <w:color w:val="000000" w:themeColor="text1"/>
          <w:sz w:val="28"/>
          <w:szCs w:val="28"/>
        </w:rPr>
        <w:t>Московский фонд реновации жилой застройки;</w:t>
      </w:r>
    </w:p>
    <w:p w14:paraId="1047F16C"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Cs/>
          <w:color w:val="000000" w:themeColor="text1"/>
          <w:sz w:val="28"/>
          <w:szCs w:val="28"/>
        </w:rPr>
        <w:t>Генеральный подрядчик: -</w:t>
      </w:r>
      <w:r w:rsidRPr="000C6ADC">
        <w:rPr>
          <w:rFonts w:ascii="Times New Roman" w:hAnsi="Times New Roman"/>
          <w:color w:val="000000" w:themeColor="text1"/>
          <w:sz w:val="28"/>
          <w:szCs w:val="28"/>
        </w:rPr>
        <w:t xml:space="preserve"> ООО «</w:t>
      </w:r>
      <w:proofErr w:type="spellStart"/>
      <w:r w:rsidRPr="000C6ADC">
        <w:rPr>
          <w:rFonts w:ascii="Times New Roman" w:hAnsi="Times New Roman"/>
          <w:color w:val="000000" w:themeColor="text1"/>
          <w:sz w:val="28"/>
          <w:szCs w:val="28"/>
        </w:rPr>
        <w:t>Стройпроект</w:t>
      </w:r>
      <w:proofErr w:type="spellEnd"/>
      <w:r w:rsidRPr="000C6ADC">
        <w:rPr>
          <w:rFonts w:ascii="Times New Roman" w:hAnsi="Times New Roman"/>
          <w:color w:val="000000" w:themeColor="text1"/>
          <w:sz w:val="28"/>
          <w:szCs w:val="28"/>
        </w:rPr>
        <w:t>»;</w:t>
      </w:r>
    </w:p>
    <w:p w14:paraId="33056C90"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квартир:302 (1к-88, 2к-168, 3к-45, 4к-1);</w:t>
      </w:r>
    </w:p>
    <w:p w14:paraId="7222B038"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м/м в подземном паркинге: 98;</w:t>
      </w:r>
    </w:p>
    <w:p w14:paraId="37CF415E" w14:textId="77777777" w:rsidR="000C6ADC" w:rsidRPr="000C6ADC" w:rsidRDefault="000C6ADC" w:rsidP="000C6ADC">
      <w:pPr>
        <w:pStyle w:val="a6"/>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 ул. Пивченкова, д.14</w:t>
      </w:r>
      <w:r w:rsidRPr="000C6ADC">
        <w:rPr>
          <w:rFonts w:ascii="Times New Roman" w:hAnsi="Times New Roman"/>
          <w:color w:val="000000" w:themeColor="text1"/>
          <w:sz w:val="28"/>
          <w:szCs w:val="28"/>
        </w:rPr>
        <w:t xml:space="preserve"> </w:t>
      </w:r>
      <w:r w:rsidRPr="000C6ADC">
        <w:rPr>
          <w:rFonts w:ascii="Times New Roman" w:hAnsi="Times New Roman"/>
          <w:b/>
          <w:color w:val="000000" w:themeColor="text1"/>
          <w:sz w:val="28"/>
          <w:szCs w:val="28"/>
        </w:rPr>
        <w:t>(ввод 4 квартал 2025):</w:t>
      </w:r>
    </w:p>
    <w:p w14:paraId="250B71B7"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Застройщик: Московский фонд реновации жилой застройки;</w:t>
      </w:r>
    </w:p>
    <w:p w14:paraId="431646A8"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Генеральный подрядчик: - ООО «</w:t>
      </w:r>
      <w:proofErr w:type="spellStart"/>
      <w:r w:rsidRPr="000C6ADC">
        <w:rPr>
          <w:rFonts w:ascii="Times New Roman" w:hAnsi="Times New Roman"/>
          <w:color w:val="000000" w:themeColor="text1"/>
          <w:sz w:val="28"/>
          <w:szCs w:val="28"/>
        </w:rPr>
        <w:t>Стройпроект</w:t>
      </w:r>
      <w:proofErr w:type="spellEnd"/>
      <w:r w:rsidRPr="000C6ADC">
        <w:rPr>
          <w:rFonts w:ascii="Times New Roman" w:hAnsi="Times New Roman"/>
          <w:color w:val="000000" w:themeColor="text1"/>
          <w:sz w:val="28"/>
          <w:szCs w:val="28"/>
        </w:rPr>
        <w:t>»;</w:t>
      </w:r>
    </w:p>
    <w:p w14:paraId="48A17851"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квартир:815 (1к-198, 2к-462, 3к-155);</w:t>
      </w:r>
    </w:p>
    <w:p w14:paraId="75919ABB"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м/м в подземном паркинге: 333;</w:t>
      </w:r>
    </w:p>
    <w:p w14:paraId="6DE9F9EF" w14:textId="77777777" w:rsidR="000C6ADC" w:rsidRPr="000C6ADC" w:rsidRDefault="000C6ADC" w:rsidP="000C6ADC">
      <w:pPr>
        <w:pStyle w:val="a6"/>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 xml:space="preserve">- ул. </w:t>
      </w:r>
      <w:proofErr w:type="spellStart"/>
      <w:r w:rsidRPr="000C6ADC">
        <w:rPr>
          <w:rFonts w:ascii="Times New Roman" w:hAnsi="Times New Roman"/>
          <w:b/>
          <w:color w:val="000000" w:themeColor="text1"/>
          <w:sz w:val="28"/>
          <w:szCs w:val="28"/>
        </w:rPr>
        <w:t>Давыдковская</w:t>
      </w:r>
      <w:proofErr w:type="spellEnd"/>
      <w:r w:rsidRPr="000C6ADC">
        <w:rPr>
          <w:rFonts w:ascii="Times New Roman" w:hAnsi="Times New Roman"/>
          <w:b/>
          <w:color w:val="000000" w:themeColor="text1"/>
          <w:sz w:val="28"/>
          <w:szCs w:val="28"/>
        </w:rPr>
        <w:t>, д.16 (ввод 1 квартал 2026):</w:t>
      </w:r>
    </w:p>
    <w:p w14:paraId="4426255C"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Cs/>
          <w:color w:val="000000" w:themeColor="text1"/>
          <w:sz w:val="28"/>
          <w:szCs w:val="28"/>
        </w:rPr>
        <w:t xml:space="preserve">Застройщик: </w:t>
      </w:r>
      <w:r w:rsidRPr="000C6ADC">
        <w:rPr>
          <w:rFonts w:ascii="Times New Roman" w:hAnsi="Times New Roman"/>
          <w:color w:val="000000" w:themeColor="text1"/>
          <w:sz w:val="28"/>
          <w:szCs w:val="28"/>
        </w:rPr>
        <w:t>Московский фонд реновации жилой застройки;</w:t>
      </w:r>
    </w:p>
    <w:p w14:paraId="067404AE"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Cs/>
          <w:color w:val="000000" w:themeColor="text1"/>
          <w:sz w:val="28"/>
          <w:szCs w:val="28"/>
        </w:rPr>
        <w:t>Технический заказчик: ГУП «</w:t>
      </w:r>
      <w:proofErr w:type="spellStart"/>
      <w:r w:rsidRPr="000C6ADC">
        <w:rPr>
          <w:rFonts w:ascii="Times New Roman" w:hAnsi="Times New Roman"/>
          <w:bCs/>
          <w:color w:val="000000" w:themeColor="text1"/>
          <w:sz w:val="28"/>
          <w:szCs w:val="28"/>
        </w:rPr>
        <w:t>Татинвестгражданпроект</w:t>
      </w:r>
      <w:proofErr w:type="spellEnd"/>
      <w:r w:rsidRPr="000C6ADC">
        <w:rPr>
          <w:rFonts w:ascii="Times New Roman" w:hAnsi="Times New Roman"/>
          <w:bCs/>
          <w:color w:val="000000" w:themeColor="text1"/>
          <w:sz w:val="28"/>
          <w:szCs w:val="28"/>
        </w:rPr>
        <w:t>»;</w:t>
      </w:r>
    </w:p>
    <w:p w14:paraId="2BE43AEA"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Cs/>
          <w:color w:val="000000" w:themeColor="text1"/>
          <w:sz w:val="28"/>
          <w:szCs w:val="28"/>
        </w:rPr>
        <w:t xml:space="preserve">Генеральный подрядчик: </w:t>
      </w:r>
      <w:r w:rsidRPr="000C6ADC">
        <w:rPr>
          <w:rFonts w:ascii="Times New Roman" w:hAnsi="Times New Roman"/>
          <w:color w:val="000000" w:themeColor="text1"/>
          <w:sz w:val="28"/>
          <w:szCs w:val="28"/>
        </w:rPr>
        <w:t>ООО «</w:t>
      </w:r>
      <w:proofErr w:type="spellStart"/>
      <w:r w:rsidRPr="000C6ADC">
        <w:rPr>
          <w:rFonts w:ascii="Times New Roman" w:hAnsi="Times New Roman"/>
          <w:color w:val="000000" w:themeColor="text1"/>
          <w:sz w:val="28"/>
          <w:szCs w:val="28"/>
        </w:rPr>
        <w:t>Стройник</w:t>
      </w:r>
      <w:proofErr w:type="spellEnd"/>
      <w:r w:rsidRPr="000C6ADC">
        <w:rPr>
          <w:rFonts w:ascii="Times New Roman" w:hAnsi="Times New Roman"/>
          <w:color w:val="000000" w:themeColor="text1"/>
          <w:sz w:val="28"/>
          <w:szCs w:val="28"/>
        </w:rPr>
        <w:t>»;</w:t>
      </w:r>
    </w:p>
    <w:p w14:paraId="6DB4E338"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квартир:147 (1к-63, 2к-42, 3к-42);</w:t>
      </w:r>
    </w:p>
    <w:p w14:paraId="4F7DCEBC"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м/м в подземном паркинге: 89.</w:t>
      </w:r>
    </w:p>
    <w:p w14:paraId="2870D1A6" w14:textId="77777777" w:rsidR="000C6ADC" w:rsidRPr="000C6ADC" w:rsidRDefault="000C6ADC" w:rsidP="000C6ADC">
      <w:pPr>
        <w:pStyle w:val="a6"/>
        <w:jc w:val="both"/>
        <w:rPr>
          <w:rFonts w:ascii="Times New Roman" w:hAnsi="Times New Roman"/>
          <w:b/>
          <w:color w:val="000000" w:themeColor="text1"/>
          <w:sz w:val="28"/>
          <w:szCs w:val="28"/>
        </w:rPr>
      </w:pPr>
      <w:r w:rsidRPr="000C6ADC">
        <w:rPr>
          <w:rFonts w:ascii="Times New Roman" w:hAnsi="Times New Roman"/>
          <w:color w:val="000000" w:themeColor="text1"/>
          <w:sz w:val="28"/>
          <w:szCs w:val="28"/>
        </w:rPr>
        <w:t xml:space="preserve">- </w:t>
      </w:r>
      <w:r w:rsidRPr="000C6ADC">
        <w:rPr>
          <w:rFonts w:ascii="Times New Roman" w:hAnsi="Times New Roman"/>
          <w:b/>
          <w:color w:val="000000" w:themeColor="text1"/>
          <w:sz w:val="28"/>
          <w:szCs w:val="28"/>
        </w:rPr>
        <w:t>Кутузовский проспект, з/у 78 (строительство приостановлено):</w:t>
      </w:r>
    </w:p>
    <w:p w14:paraId="0B278E7F"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Застройщик: Московский фонд реновации жилой застройки;</w:t>
      </w:r>
    </w:p>
    <w:p w14:paraId="079252AA"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Генеральный подрядчик: АО «МСУ-1»;</w:t>
      </w:r>
    </w:p>
    <w:p w14:paraId="137A03E6"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квартир:200 (1к-58, 2к-100, 3к-42);</w:t>
      </w:r>
    </w:p>
    <w:p w14:paraId="4AF4549D"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Количество м/м в подземном паркинге: 90;</w:t>
      </w:r>
    </w:p>
    <w:p w14:paraId="1A5EDE82" w14:textId="77777777" w:rsidR="000C6ADC" w:rsidRPr="000C6ADC" w:rsidRDefault="000C6ADC" w:rsidP="000C6ADC">
      <w:pPr>
        <w:pStyle w:val="a6"/>
        <w:jc w:val="both"/>
        <w:rPr>
          <w:rFonts w:ascii="Times New Roman" w:hAnsi="Times New Roman"/>
          <w:color w:val="000000" w:themeColor="text1"/>
          <w:sz w:val="28"/>
          <w:szCs w:val="28"/>
        </w:rPr>
      </w:pPr>
    </w:p>
    <w:p w14:paraId="448AE20A"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Осуществляется переселение жителей пятиэтажных домов, расположенных по адресам: </w:t>
      </w:r>
    </w:p>
    <w:p w14:paraId="1F0E780B"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ул. Кастанаевская д. 27к2 отселен и передан под снос;</w:t>
      </w:r>
    </w:p>
    <w:p w14:paraId="092012BE"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ул. Пивченкова, д.2(80/65/15); </w:t>
      </w:r>
    </w:p>
    <w:p w14:paraId="2E7BC736"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ул. Пивченкова, д.4(60/53/7); </w:t>
      </w:r>
    </w:p>
    <w:p w14:paraId="5D962155"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-ул. Герасима Курина, д.12, корп.1(68/54/14);</w:t>
      </w:r>
    </w:p>
    <w:p w14:paraId="638994FD"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-ул. Герасима Курина, д.12, корп.2(80/66/14);</w:t>
      </w:r>
    </w:p>
    <w:p w14:paraId="3025A951"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-ул. Герасима Курина, д.12, корп.3(60/59/1);</w:t>
      </w:r>
    </w:p>
    <w:p w14:paraId="2FDD687C"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-ул. Ватутина, д.7, корп.1(76/1/75).</w:t>
      </w:r>
    </w:p>
    <w:p w14:paraId="5BFE31A4" w14:textId="77777777" w:rsidR="000C6ADC" w:rsidRPr="000C6ADC" w:rsidRDefault="000C6ADC" w:rsidP="000C6ADC">
      <w:pPr>
        <w:pStyle w:val="a6"/>
        <w:rPr>
          <w:rFonts w:ascii="Times New Roman" w:hAnsi="Times New Roman"/>
          <w:color w:val="000000" w:themeColor="text1"/>
          <w:sz w:val="28"/>
          <w:szCs w:val="28"/>
        </w:rPr>
      </w:pPr>
    </w:p>
    <w:p w14:paraId="3740B7D7" w14:textId="1119EDD7" w:rsidR="000C6ADC" w:rsidRDefault="000C6ADC" w:rsidP="000C6ADC">
      <w:pPr>
        <w:pStyle w:val="a6"/>
        <w:jc w:val="both"/>
        <w:rPr>
          <w:rFonts w:ascii="Times New Roman" w:hAnsi="Times New Roman"/>
          <w:color w:val="000000" w:themeColor="text1"/>
          <w:sz w:val="28"/>
          <w:szCs w:val="28"/>
        </w:rPr>
      </w:pPr>
    </w:p>
    <w:p w14:paraId="2AC60748" w14:textId="77777777" w:rsidR="006F6FA6" w:rsidRPr="000C6ADC" w:rsidRDefault="006F6FA6" w:rsidP="000C6ADC">
      <w:pPr>
        <w:pStyle w:val="a6"/>
        <w:jc w:val="both"/>
        <w:rPr>
          <w:rFonts w:ascii="Times New Roman" w:hAnsi="Times New Roman"/>
          <w:color w:val="000000" w:themeColor="text1"/>
          <w:sz w:val="28"/>
          <w:szCs w:val="28"/>
        </w:rPr>
      </w:pPr>
    </w:p>
    <w:p w14:paraId="48D98F58" w14:textId="77777777" w:rsidR="000C6ADC" w:rsidRPr="000C6ADC" w:rsidRDefault="000C6ADC" w:rsidP="000C6ADC">
      <w:pPr>
        <w:pStyle w:val="a6"/>
        <w:jc w:val="both"/>
        <w:rPr>
          <w:rFonts w:ascii="Times New Roman" w:hAnsi="Times New Roman"/>
          <w:color w:val="000000" w:themeColor="text1"/>
          <w:sz w:val="28"/>
          <w:szCs w:val="28"/>
        </w:rPr>
      </w:pPr>
    </w:p>
    <w:p w14:paraId="5D5CED72" w14:textId="77777777" w:rsidR="000C6ADC" w:rsidRPr="000C6ADC" w:rsidRDefault="000C6ADC" w:rsidP="000C6ADC">
      <w:pPr>
        <w:pStyle w:val="a6"/>
        <w:jc w:val="center"/>
        <w:rPr>
          <w:rFonts w:ascii="Times New Roman" w:hAnsi="Times New Roman"/>
          <w:b/>
          <w:color w:val="000000" w:themeColor="text1"/>
          <w:sz w:val="28"/>
          <w:szCs w:val="28"/>
        </w:rPr>
      </w:pPr>
    </w:p>
    <w:p w14:paraId="510E1D62" w14:textId="77777777" w:rsidR="000C6ADC" w:rsidRPr="000C6ADC" w:rsidRDefault="000C6ADC" w:rsidP="000C6ADC">
      <w:pPr>
        <w:pStyle w:val="a6"/>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lastRenderedPageBreak/>
        <w:t>Жилище</w:t>
      </w:r>
    </w:p>
    <w:p w14:paraId="258A12D1" w14:textId="77777777" w:rsidR="000C6ADC" w:rsidRPr="000C6ADC" w:rsidRDefault="000C6ADC" w:rsidP="000C6ADC">
      <w:pPr>
        <w:pStyle w:val="a6"/>
        <w:jc w:val="center"/>
        <w:rPr>
          <w:rFonts w:ascii="Times New Roman" w:hAnsi="Times New Roman"/>
          <w:b/>
          <w:color w:val="000000" w:themeColor="text1"/>
          <w:sz w:val="28"/>
          <w:szCs w:val="28"/>
        </w:rPr>
      </w:pPr>
    </w:p>
    <w:p w14:paraId="3D00AA14"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По Программе сноса пятиэтажного панельного жилищного фонда, утвержденного Постановлением Правительства Москвы от 06.07.1999 № 608 </w:t>
      </w:r>
      <w:r w:rsidRPr="000C6ADC">
        <w:rPr>
          <w:rFonts w:ascii="Times New Roman" w:hAnsi="Times New Roman"/>
          <w:color w:val="000000" w:themeColor="text1"/>
          <w:sz w:val="28"/>
          <w:szCs w:val="28"/>
        </w:rPr>
        <w:br/>
        <w:t xml:space="preserve">«О задачах комплексной реконструкции районов пятиэтажной застройки первого периода индустриального домостроения до 2010 года», остаточный снос пятиэтажных домов в районе Фили-Давыдково составляет </w:t>
      </w:r>
      <w:r w:rsidRPr="000C6ADC">
        <w:rPr>
          <w:rFonts w:ascii="Times New Roman" w:hAnsi="Times New Roman"/>
          <w:color w:val="000000" w:themeColor="text1"/>
          <w:sz w:val="28"/>
          <w:szCs w:val="28"/>
        </w:rPr>
        <w:br/>
      </w:r>
      <w:r w:rsidRPr="000C6ADC">
        <w:rPr>
          <w:rFonts w:ascii="Times New Roman" w:hAnsi="Times New Roman"/>
          <w:b/>
          <w:color w:val="000000" w:themeColor="text1"/>
          <w:sz w:val="28"/>
          <w:szCs w:val="28"/>
        </w:rPr>
        <w:t xml:space="preserve">12 </w:t>
      </w:r>
      <w:r w:rsidRPr="000C6ADC">
        <w:rPr>
          <w:rFonts w:ascii="Times New Roman" w:hAnsi="Times New Roman"/>
          <w:color w:val="000000" w:themeColor="text1"/>
          <w:sz w:val="28"/>
          <w:szCs w:val="28"/>
        </w:rPr>
        <w:t xml:space="preserve">объектов </w:t>
      </w:r>
      <w:proofErr w:type="gramStart"/>
      <w:r w:rsidRPr="000C6ADC">
        <w:rPr>
          <w:rFonts w:ascii="Times New Roman" w:hAnsi="Times New Roman"/>
          <w:color w:val="000000" w:themeColor="text1"/>
          <w:sz w:val="28"/>
          <w:szCs w:val="28"/>
        </w:rPr>
        <w:t>для расселения</w:t>
      </w:r>
      <w:proofErr w:type="gramEnd"/>
      <w:r w:rsidRPr="000C6ADC">
        <w:rPr>
          <w:rFonts w:ascii="Times New Roman" w:hAnsi="Times New Roman"/>
          <w:color w:val="000000" w:themeColor="text1"/>
          <w:sz w:val="28"/>
          <w:szCs w:val="28"/>
        </w:rPr>
        <w:t xml:space="preserve"> которых:</w:t>
      </w:r>
    </w:p>
    <w:p w14:paraId="5D89860C"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w:t>
      </w:r>
      <w:r w:rsidRPr="000C6ADC">
        <w:rPr>
          <w:rFonts w:ascii="Times New Roman" w:hAnsi="Times New Roman"/>
          <w:color w:val="000000" w:themeColor="text1"/>
          <w:sz w:val="28"/>
          <w:szCs w:val="28"/>
        </w:rPr>
        <w:tab/>
      </w:r>
      <w:r w:rsidRPr="000C6ADC">
        <w:rPr>
          <w:rFonts w:ascii="Times New Roman" w:hAnsi="Times New Roman"/>
          <w:b/>
          <w:color w:val="000000" w:themeColor="text1"/>
          <w:sz w:val="28"/>
          <w:szCs w:val="28"/>
        </w:rPr>
        <w:t xml:space="preserve">В рамках данного постановления введен первый дом под переселение по адресу: ул. </w:t>
      </w:r>
      <w:proofErr w:type="spellStart"/>
      <w:r w:rsidRPr="000C6ADC">
        <w:rPr>
          <w:rFonts w:ascii="Times New Roman" w:hAnsi="Times New Roman"/>
          <w:b/>
          <w:color w:val="000000" w:themeColor="text1"/>
          <w:sz w:val="28"/>
          <w:szCs w:val="28"/>
        </w:rPr>
        <w:t>Давыдковская</w:t>
      </w:r>
      <w:proofErr w:type="spellEnd"/>
      <w:r w:rsidRPr="000C6ADC">
        <w:rPr>
          <w:rFonts w:ascii="Times New Roman" w:hAnsi="Times New Roman"/>
          <w:b/>
          <w:color w:val="000000" w:themeColor="text1"/>
          <w:sz w:val="28"/>
          <w:szCs w:val="28"/>
        </w:rPr>
        <w:t>, д.10.</w:t>
      </w:r>
      <w:r w:rsidRPr="000C6ADC">
        <w:rPr>
          <w:rFonts w:ascii="Times New Roman" w:hAnsi="Times New Roman"/>
          <w:color w:val="000000" w:themeColor="text1"/>
          <w:sz w:val="28"/>
          <w:szCs w:val="28"/>
        </w:rPr>
        <w:t xml:space="preserve"> </w:t>
      </w:r>
    </w:p>
    <w:p w14:paraId="7FE870D1"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Многоквартирные жилой дом (4 подъезда) по 18 этажей на 512 квартир с подземным паркингом на 243 </w:t>
      </w:r>
      <w:proofErr w:type="spellStart"/>
      <w:r w:rsidRPr="000C6ADC">
        <w:rPr>
          <w:rFonts w:ascii="Times New Roman" w:hAnsi="Times New Roman"/>
          <w:color w:val="000000" w:themeColor="text1"/>
          <w:sz w:val="28"/>
          <w:szCs w:val="28"/>
        </w:rPr>
        <w:t>машино</w:t>
      </w:r>
      <w:proofErr w:type="spellEnd"/>
      <w:r w:rsidRPr="000C6ADC">
        <w:rPr>
          <w:rFonts w:ascii="Times New Roman" w:hAnsi="Times New Roman"/>
          <w:color w:val="000000" w:themeColor="text1"/>
          <w:sz w:val="28"/>
          <w:szCs w:val="28"/>
        </w:rPr>
        <w:t xml:space="preserve">-мест. </w:t>
      </w:r>
    </w:p>
    <w:p w14:paraId="133D08CD"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Управой района Фили-Давыдково проведен конкурс и определена управляющая компания: «УК Рерик Сервис».</w:t>
      </w:r>
    </w:p>
    <w:p w14:paraId="27875227"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В настоящее время функционирует штаб по переселению участников программы «Жилище».</w:t>
      </w:r>
    </w:p>
    <w:p w14:paraId="0D67660E"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новостройку переселяются жители пятиэтажных домов первого периода индустриального домостроения, расположенных по адресам: </w:t>
      </w:r>
    </w:p>
    <w:p w14:paraId="52C2F04A" w14:textId="77777777" w:rsidR="000C6ADC" w:rsidRPr="000C6ADC" w:rsidRDefault="000C6ADC" w:rsidP="000C6ADC">
      <w:pPr>
        <w:spacing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д.10, корп.4; (85/84/1)</w:t>
      </w:r>
    </w:p>
    <w:p w14:paraId="1B89327B" w14:textId="77777777" w:rsidR="000C6ADC" w:rsidRPr="000C6ADC" w:rsidRDefault="000C6ADC" w:rsidP="000C6ADC">
      <w:pPr>
        <w:spacing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ул. Кременчугская, д.5, корп.1; (238/226/12) </w:t>
      </w:r>
    </w:p>
    <w:p w14:paraId="79626C3A" w14:textId="77777777" w:rsidR="000C6ADC" w:rsidRPr="000C6ADC" w:rsidRDefault="000C6ADC" w:rsidP="000C6ADC">
      <w:pPr>
        <w:spacing w:after="0"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Славянский бульвар, д.9, корп.3. (88/82/6)</w:t>
      </w:r>
    </w:p>
    <w:p w14:paraId="4FDEDB37" w14:textId="77777777" w:rsidR="000C6ADC" w:rsidRPr="000C6ADC" w:rsidRDefault="000C6ADC" w:rsidP="000C6ADC">
      <w:pPr>
        <w:spacing w:after="0"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Планируется переселение дома: 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д.12, корп.</w:t>
      </w:r>
      <w:proofErr w:type="gramStart"/>
      <w:r w:rsidRPr="000C6ADC">
        <w:rPr>
          <w:rFonts w:ascii="Times New Roman" w:hAnsi="Times New Roman"/>
          <w:color w:val="000000" w:themeColor="text1"/>
          <w:sz w:val="28"/>
          <w:szCs w:val="28"/>
        </w:rPr>
        <w:t>1.(</w:t>
      </w:r>
      <w:proofErr w:type="gramEnd"/>
      <w:r w:rsidRPr="000C6ADC">
        <w:rPr>
          <w:rFonts w:ascii="Times New Roman" w:hAnsi="Times New Roman"/>
          <w:color w:val="000000" w:themeColor="text1"/>
          <w:sz w:val="28"/>
          <w:szCs w:val="28"/>
        </w:rPr>
        <w:t>100/0/100).</w:t>
      </w:r>
    </w:p>
    <w:p w14:paraId="338CA76C" w14:textId="77777777" w:rsidR="000C6ADC" w:rsidRPr="000C6ADC" w:rsidRDefault="000C6ADC" w:rsidP="000C6ADC">
      <w:pPr>
        <w:spacing w:after="0" w:line="240" w:lineRule="auto"/>
        <w:jc w:val="both"/>
        <w:rPr>
          <w:rFonts w:ascii="Times New Roman" w:hAnsi="Times New Roman"/>
          <w:color w:val="000000" w:themeColor="text1"/>
          <w:sz w:val="28"/>
          <w:szCs w:val="28"/>
        </w:rPr>
      </w:pPr>
    </w:p>
    <w:p w14:paraId="35FF96ED" w14:textId="10FF9F97" w:rsidR="000C6ADC" w:rsidRPr="000C6ADC" w:rsidRDefault="000C6ADC" w:rsidP="000C6ADC">
      <w:pPr>
        <w:spacing w:after="0" w:line="240" w:lineRule="auto"/>
        <w:ind w:firstLine="567"/>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-Второй дом для целей переселения введен в эксплуатацию</w:t>
      </w:r>
      <w:r w:rsidR="00101435">
        <w:rPr>
          <w:rFonts w:ascii="Times New Roman" w:hAnsi="Times New Roman"/>
          <w:b/>
          <w:color w:val="000000" w:themeColor="text1"/>
          <w:sz w:val="28"/>
          <w:szCs w:val="28"/>
        </w:rPr>
        <w:t xml:space="preserve"> 29.12.2024</w:t>
      </w:r>
      <w:r w:rsidRPr="000C6ADC">
        <w:rPr>
          <w:rFonts w:ascii="Times New Roman" w:hAnsi="Times New Roman"/>
          <w:b/>
          <w:color w:val="000000" w:themeColor="text1"/>
          <w:sz w:val="28"/>
          <w:szCs w:val="28"/>
        </w:rPr>
        <w:t xml:space="preserve"> по адресу: ул. </w:t>
      </w:r>
      <w:proofErr w:type="spellStart"/>
      <w:r w:rsidRPr="000C6ADC">
        <w:rPr>
          <w:rFonts w:ascii="Times New Roman" w:hAnsi="Times New Roman"/>
          <w:b/>
          <w:color w:val="000000" w:themeColor="text1"/>
          <w:sz w:val="28"/>
          <w:szCs w:val="28"/>
        </w:rPr>
        <w:t>Давыдковская</w:t>
      </w:r>
      <w:proofErr w:type="spellEnd"/>
      <w:r w:rsidRPr="000C6ADC">
        <w:rPr>
          <w:rFonts w:ascii="Times New Roman" w:hAnsi="Times New Roman"/>
          <w:b/>
          <w:color w:val="000000" w:themeColor="text1"/>
          <w:sz w:val="28"/>
          <w:szCs w:val="28"/>
        </w:rPr>
        <w:t xml:space="preserve"> д. 12. </w:t>
      </w:r>
    </w:p>
    <w:p w14:paraId="294DE0E2" w14:textId="45C92135"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Высотность 24 этажа + 1 подземный + 1 технический на 297 квартир (1к-90, 2к-182, 3к-23, 4к-2) с подземным паркингом на 92 </w:t>
      </w:r>
      <w:proofErr w:type="spellStart"/>
      <w:r w:rsidRPr="000C6ADC">
        <w:rPr>
          <w:rFonts w:ascii="Times New Roman" w:hAnsi="Times New Roman"/>
          <w:color w:val="000000" w:themeColor="text1"/>
          <w:sz w:val="28"/>
          <w:szCs w:val="28"/>
        </w:rPr>
        <w:t>машин</w:t>
      </w:r>
      <w:r w:rsidR="00D45DA4">
        <w:rPr>
          <w:rFonts w:ascii="Times New Roman" w:hAnsi="Times New Roman"/>
          <w:color w:val="000000" w:themeColor="text1"/>
          <w:sz w:val="28"/>
          <w:szCs w:val="28"/>
        </w:rPr>
        <w:t>о</w:t>
      </w:r>
      <w:proofErr w:type="spellEnd"/>
      <w:r w:rsidRPr="000C6ADC">
        <w:rPr>
          <w:rFonts w:ascii="Times New Roman" w:hAnsi="Times New Roman"/>
          <w:color w:val="000000" w:themeColor="text1"/>
          <w:sz w:val="28"/>
          <w:szCs w:val="28"/>
        </w:rPr>
        <w:t>-места.</w:t>
      </w:r>
    </w:p>
    <w:p w14:paraId="2BB90F53"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ab/>
        <w:t>Заказчик:</w:t>
      </w:r>
      <w:r w:rsidRPr="000C6ADC">
        <w:rPr>
          <w:rFonts w:ascii="Times New Roman" w:hAnsi="Times New Roman"/>
          <w:color w:val="000000" w:themeColor="text1"/>
          <w:sz w:val="28"/>
          <w:szCs w:val="28"/>
        </w:rPr>
        <w:t xml:space="preserve"> КП «УГС»</w:t>
      </w:r>
    </w:p>
    <w:p w14:paraId="758DB918"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ab/>
        <w:t>Генеральный подрядчик:</w:t>
      </w:r>
      <w:r w:rsidRPr="000C6ADC">
        <w:rPr>
          <w:rFonts w:ascii="Times New Roman" w:hAnsi="Times New Roman"/>
          <w:color w:val="000000" w:themeColor="text1"/>
          <w:sz w:val="28"/>
          <w:szCs w:val="28"/>
        </w:rPr>
        <w:t xml:space="preserve"> ООО «</w:t>
      </w:r>
      <w:proofErr w:type="spellStart"/>
      <w:r w:rsidRPr="000C6ADC">
        <w:rPr>
          <w:rFonts w:ascii="Times New Roman" w:hAnsi="Times New Roman"/>
          <w:color w:val="000000" w:themeColor="text1"/>
          <w:sz w:val="28"/>
          <w:szCs w:val="28"/>
        </w:rPr>
        <w:t>ФЛЭТиКо</w:t>
      </w:r>
      <w:proofErr w:type="spellEnd"/>
      <w:r w:rsidRPr="000C6ADC">
        <w:rPr>
          <w:rFonts w:ascii="Times New Roman" w:hAnsi="Times New Roman"/>
          <w:color w:val="000000" w:themeColor="text1"/>
          <w:sz w:val="28"/>
          <w:szCs w:val="28"/>
        </w:rPr>
        <w:t>»</w:t>
      </w:r>
    </w:p>
    <w:p w14:paraId="5902B4AB"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Планируется переселение из домов по адресам: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д.12, корп.2,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д.12, корп.4,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д.12, корп.5.</w:t>
      </w:r>
    </w:p>
    <w:p w14:paraId="57D9F423" w14:textId="77777777" w:rsidR="000C6ADC" w:rsidRPr="000C6ADC" w:rsidRDefault="000C6ADC" w:rsidP="000C6ADC">
      <w:pPr>
        <w:pStyle w:val="a6"/>
        <w:jc w:val="center"/>
        <w:rPr>
          <w:rFonts w:ascii="Times New Roman" w:hAnsi="Times New Roman"/>
          <w:b/>
          <w:color w:val="000000" w:themeColor="text1"/>
          <w:sz w:val="28"/>
          <w:szCs w:val="28"/>
        </w:rPr>
      </w:pPr>
    </w:p>
    <w:p w14:paraId="5F77D1C2" w14:textId="77777777" w:rsidR="000C6ADC" w:rsidRPr="000C6ADC" w:rsidRDefault="000C6ADC" w:rsidP="000C6ADC">
      <w:pPr>
        <w:pStyle w:val="a6"/>
        <w:jc w:val="center"/>
        <w:rPr>
          <w:rFonts w:ascii="Times New Roman" w:hAnsi="Times New Roman"/>
          <w:b/>
          <w:color w:val="000000" w:themeColor="text1"/>
          <w:sz w:val="28"/>
          <w:szCs w:val="28"/>
        </w:rPr>
      </w:pPr>
    </w:p>
    <w:p w14:paraId="12B6E0A9" w14:textId="77777777" w:rsidR="000C6ADC" w:rsidRPr="000C6ADC" w:rsidRDefault="000C6ADC" w:rsidP="000C6ADC">
      <w:pPr>
        <w:pStyle w:val="a6"/>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Объекты незавершенного строительства</w:t>
      </w:r>
    </w:p>
    <w:p w14:paraId="0CD57D6D" w14:textId="77777777" w:rsidR="000C6ADC" w:rsidRPr="000C6ADC" w:rsidRDefault="000C6ADC" w:rsidP="000C6ADC">
      <w:pPr>
        <w:pStyle w:val="a3"/>
        <w:spacing w:before="0" w:beforeAutospacing="0" w:after="0" w:afterAutospacing="0"/>
        <w:jc w:val="both"/>
        <w:rPr>
          <w:color w:val="000000" w:themeColor="text1"/>
          <w:sz w:val="28"/>
          <w:szCs w:val="28"/>
        </w:rPr>
      </w:pPr>
    </w:p>
    <w:p w14:paraId="753983C1" w14:textId="77777777" w:rsidR="000C6ADC" w:rsidRPr="000C6ADC" w:rsidRDefault="000C6ADC" w:rsidP="000C6ADC">
      <w:pPr>
        <w:spacing w:after="0"/>
        <w:ind w:firstLine="851"/>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Объект незавершенного строительства: «Всероссийский центр экстренной и радиационной медицины имени А.М. Никифорова» по адресу: </w:t>
      </w:r>
      <w:r w:rsidRPr="000C6ADC">
        <w:rPr>
          <w:rFonts w:ascii="Times New Roman" w:hAnsi="Times New Roman"/>
          <w:color w:val="000000" w:themeColor="text1"/>
          <w:sz w:val="28"/>
          <w:szCs w:val="28"/>
        </w:rPr>
        <w:br/>
        <w:t xml:space="preserve">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вл. 7.</w:t>
      </w:r>
    </w:p>
    <w:p w14:paraId="3A80760E" w14:textId="77777777" w:rsidR="000C6ADC" w:rsidRPr="000C6ADC" w:rsidRDefault="000C6ADC" w:rsidP="000C6ADC">
      <w:pPr>
        <w:pStyle w:val="a3"/>
        <w:spacing w:before="0" w:beforeAutospacing="0" w:after="0" w:afterAutospacing="0"/>
        <w:ind w:firstLine="708"/>
        <w:jc w:val="both"/>
        <w:rPr>
          <w:color w:val="000000" w:themeColor="text1"/>
          <w:sz w:val="28"/>
          <w:szCs w:val="28"/>
        </w:rPr>
      </w:pPr>
      <w:r w:rsidRPr="000C6ADC">
        <w:rPr>
          <w:color w:val="000000" w:themeColor="text1"/>
          <w:sz w:val="28"/>
          <w:szCs w:val="28"/>
        </w:rPr>
        <w:t xml:space="preserve">Строительство осуществлялось ОАО «Корпорация «Главмосстрой» </w:t>
      </w:r>
      <w:r w:rsidRPr="000C6ADC">
        <w:rPr>
          <w:color w:val="000000" w:themeColor="text1"/>
          <w:sz w:val="28"/>
          <w:szCs w:val="28"/>
        </w:rPr>
        <w:br/>
        <w:t>и ОАО «Управление Монолитного Индивидуального Строительства» с сентября 2011 года.</w:t>
      </w:r>
    </w:p>
    <w:p w14:paraId="6D3DC323"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Заказчик – ВЦЭРМ им А.М. Никифорова МЧС России.</w:t>
      </w:r>
    </w:p>
    <w:p w14:paraId="7DD37438" w14:textId="1035E017" w:rsidR="000C6ADC" w:rsidRDefault="000C6ADC" w:rsidP="00910292">
      <w:pPr>
        <w:spacing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Работы на объекте не ведутся с сентября 2013 года, информацией о дальнейшей реализации данного проекта, а также о сроках завершения строительства управа района не располагает.</w:t>
      </w:r>
    </w:p>
    <w:p w14:paraId="7DE27C16" w14:textId="77777777" w:rsidR="00EA1295" w:rsidRPr="00910292" w:rsidRDefault="00EA1295" w:rsidP="00910292">
      <w:pPr>
        <w:spacing w:line="240" w:lineRule="auto"/>
        <w:ind w:firstLine="567"/>
        <w:jc w:val="both"/>
        <w:rPr>
          <w:rFonts w:ascii="Times New Roman" w:hAnsi="Times New Roman"/>
          <w:color w:val="000000" w:themeColor="text1"/>
          <w:sz w:val="28"/>
          <w:szCs w:val="28"/>
        </w:rPr>
      </w:pPr>
    </w:p>
    <w:p w14:paraId="341E92BD" w14:textId="77777777" w:rsidR="000C6ADC" w:rsidRPr="000C6ADC" w:rsidRDefault="000C6ADC" w:rsidP="000C6ADC">
      <w:pPr>
        <w:pStyle w:val="a6"/>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lastRenderedPageBreak/>
        <w:t>Реконструкция улично-дорожной сети</w:t>
      </w:r>
    </w:p>
    <w:p w14:paraId="13F02305" w14:textId="77777777" w:rsidR="000C6ADC" w:rsidRPr="000C6ADC" w:rsidRDefault="000C6ADC" w:rsidP="000C6ADC">
      <w:pPr>
        <w:pStyle w:val="a6"/>
        <w:jc w:val="both"/>
        <w:rPr>
          <w:rFonts w:ascii="Times New Roman" w:hAnsi="Times New Roman"/>
          <w:color w:val="000000" w:themeColor="text1"/>
          <w:sz w:val="28"/>
          <w:szCs w:val="28"/>
        </w:rPr>
      </w:pPr>
    </w:p>
    <w:p w14:paraId="7E7C3FCB"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1. Этапом 2.2.2 завершается проект «Продление ул. Ивана Франко с примыканием к существующей улично-дорожной сети по ул. Герасима Курина»</w:t>
      </w:r>
    </w:p>
    <w:p w14:paraId="7FA84BCC"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Заказчик работ:</w:t>
      </w:r>
      <w:r w:rsidRPr="000C6ADC">
        <w:rPr>
          <w:rFonts w:ascii="Times New Roman" w:hAnsi="Times New Roman"/>
          <w:color w:val="000000" w:themeColor="text1"/>
          <w:sz w:val="28"/>
          <w:szCs w:val="28"/>
        </w:rPr>
        <w:t xml:space="preserve"> ГКУ «УДМС».</w:t>
      </w:r>
    </w:p>
    <w:p w14:paraId="7670D774"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Генеральный подрядчик:</w:t>
      </w:r>
      <w:r w:rsidRPr="000C6ADC">
        <w:rPr>
          <w:rFonts w:ascii="Times New Roman" w:hAnsi="Times New Roman"/>
          <w:color w:val="000000" w:themeColor="text1"/>
          <w:sz w:val="28"/>
          <w:szCs w:val="28"/>
        </w:rPr>
        <w:t xml:space="preserve"> АО «МИСК».</w:t>
      </w:r>
    </w:p>
    <w:p w14:paraId="62067134" w14:textId="77777777" w:rsidR="000C6ADC" w:rsidRPr="000C6ADC" w:rsidRDefault="000C6ADC" w:rsidP="000C6ADC">
      <w:pPr>
        <w:pStyle w:val="a6"/>
        <w:jc w:val="both"/>
        <w:rPr>
          <w:rFonts w:ascii="Times New Roman" w:hAnsi="Times New Roman"/>
          <w:b/>
          <w:color w:val="000000" w:themeColor="text1"/>
          <w:sz w:val="28"/>
          <w:szCs w:val="28"/>
        </w:rPr>
      </w:pPr>
      <w:r w:rsidRPr="000C6ADC">
        <w:rPr>
          <w:rFonts w:ascii="Times New Roman" w:hAnsi="Times New Roman"/>
          <w:color w:val="000000" w:themeColor="text1"/>
          <w:sz w:val="28"/>
          <w:szCs w:val="28"/>
        </w:rPr>
        <w:t>Плановый срок ввода объекта в эксплуатацию</w:t>
      </w:r>
      <w:r w:rsidRPr="000C6ADC">
        <w:rPr>
          <w:rFonts w:ascii="Times New Roman" w:hAnsi="Times New Roman"/>
          <w:b/>
          <w:color w:val="000000" w:themeColor="text1"/>
          <w:sz w:val="28"/>
          <w:szCs w:val="28"/>
        </w:rPr>
        <w:t>:</w:t>
      </w:r>
      <w:r w:rsidRPr="000C6ADC">
        <w:rPr>
          <w:rFonts w:ascii="Times New Roman" w:hAnsi="Times New Roman"/>
          <w:color w:val="000000" w:themeColor="text1"/>
          <w:sz w:val="28"/>
          <w:szCs w:val="28"/>
        </w:rPr>
        <w:t xml:space="preserve"> </w:t>
      </w:r>
      <w:r w:rsidRPr="000C6ADC">
        <w:rPr>
          <w:rFonts w:ascii="Times New Roman" w:hAnsi="Times New Roman"/>
          <w:b/>
          <w:color w:val="000000" w:themeColor="text1"/>
          <w:sz w:val="28"/>
          <w:szCs w:val="28"/>
        </w:rPr>
        <w:t>1 квартал 2025.</w:t>
      </w:r>
    </w:p>
    <w:p w14:paraId="2C31BFAB" w14:textId="77777777" w:rsidR="000C6ADC" w:rsidRPr="000C6ADC" w:rsidRDefault="000C6ADC" w:rsidP="000C6ADC">
      <w:pPr>
        <w:pStyle w:val="a6"/>
        <w:ind w:firstLine="708"/>
        <w:jc w:val="both"/>
        <w:rPr>
          <w:rFonts w:ascii="Times New Roman" w:hAnsi="Times New Roman"/>
          <w:b/>
          <w:color w:val="000000" w:themeColor="text1"/>
          <w:sz w:val="28"/>
          <w:szCs w:val="28"/>
        </w:rPr>
      </w:pPr>
    </w:p>
    <w:p w14:paraId="0B92CC8E"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2. Строительство очистных сооружений «Этап 8.2. «Южный участок Северо-Западной хорды. </w:t>
      </w:r>
      <w:proofErr w:type="spellStart"/>
      <w:r w:rsidRPr="000C6ADC">
        <w:rPr>
          <w:rFonts w:ascii="Times New Roman" w:hAnsi="Times New Roman"/>
          <w:color w:val="000000" w:themeColor="text1"/>
          <w:sz w:val="28"/>
          <w:szCs w:val="28"/>
        </w:rPr>
        <w:t>Аминьевское</w:t>
      </w:r>
      <w:proofErr w:type="spellEnd"/>
      <w:r w:rsidRPr="000C6ADC">
        <w:rPr>
          <w:rFonts w:ascii="Times New Roman" w:hAnsi="Times New Roman"/>
          <w:color w:val="000000" w:themeColor="text1"/>
          <w:sz w:val="28"/>
          <w:szCs w:val="28"/>
        </w:rPr>
        <w:t xml:space="preserve"> шоссе до развязки с </w:t>
      </w:r>
      <w:proofErr w:type="spellStart"/>
      <w:r w:rsidRPr="000C6ADC">
        <w:rPr>
          <w:rFonts w:ascii="Times New Roman" w:hAnsi="Times New Roman"/>
          <w:color w:val="000000" w:themeColor="text1"/>
          <w:sz w:val="28"/>
          <w:szCs w:val="28"/>
        </w:rPr>
        <w:t>ул.Генерала</w:t>
      </w:r>
      <w:proofErr w:type="spellEnd"/>
      <w:r w:rsidRPr="000C6ADC">
        <w:rPr>
          <w:rFonts w:ascii="Times New Roman" w:hAnsi="Times New Roman"/>
          <w:color w:val="000000" w:themeColor="text1"/>
          <w:sz w:val="28"/>
          <w:szCs w:val="28"/>
        </w:rPr>
        <w:t xml:space="preserve"> Дорохова»</w:t>
      </w:r>
    </w:p>
    <w:p w14:paraId="19BE175D" w14:textId="77777777" w:rsidR="000C6ADC" w:rsidRPr="000C6ADC" w:rsidRDefault="000C6ADC" w:rsidP="000C6ADC">
      <w:pPr>
        <w:spacing w:after="0" w:line="240" w:lineRule="auto"/>
        <w:jc w:val="both"/>
        <w:rPr>
          <w:rFonts w:ascii="Times New Roman" w:eastAsia="DejaVu Sans" w:hAnsi="Times New Roman"/>
          <w:b/>
          <w:bCs/>
          <w:color w:val="000000" w:themeColor="text1"/>
          <w:kern w:val="24"/>
          <w:sz w:val="28"/>
          <w:szCs w:val="28"/>
        </w:rPr>
      </w:pPr>
      <w:r w:rsidRPr="000C6ADC">
        <w:rPr>
          <w:rFonts w:ascii="Times New Roman" w:eastAsia="DejaVu Sans" w:hAnsi="Times New Roman"/>
          <w:b/>
          <w:bCs/>
          <w:color w:val="000000" w:themeColor="text1"/>
          <w:kern w:val="24"/>
          <w:sz w:val="28"/>
          <w:szCs w:val="28"/>
        </w:rPr>
        <w:t xml:space="preserve">Заказчик: - </w:t>
      </w:r>
      <w:r w:rsidRPr="000C6ADC">
        <w:rPr>
          <w:rFonts w:ascii="Times New Roman" w:eastAsia="DejaVu Sans" w:hAnsi="Times New Roman"/>
          <w:bCs/>
          <w:color w:val="000000" w:themeColor="text1"/>
          <w:kern w:val="24"/>
          <w:sz w:val="28"/>
          <w:szCs w:val="28"/>
        </w:rPr>
        <w:t>ГКУ «Управление Дорожно-Мостового строительства».</w:t>
      </w:r>
    </w:p>
    <w:p w14:paraId="2C9311F8" w14:textId="77777777" w:rsidR="000C6ADC" w:rsidRPr="000C6ADC" w:rsidRDefault="000C6ADC" w:rsidP="000C6ADC">
      <w:pPr>
        <w:spacing w:after="0" w:line="240" w:lineRule="auto"/>
        <w:jc w:val="both"/>
        <w:rPr>
          <w:rFonts w:ascii="Times New Roman" w:hAnsi="Times New Roman"/>
          <w:color w:val="000000" w:themeColor="text1"/>
          <w:sz w:val="28"/>
          <w:szCs w:val="28"/>
        </w:rPr>
      </w:pPr>
      <w:r w:rsidRPr="000C6ADC">
        <w:rPr>
          <w:rFonts w:ascii="Times New Roman" w:eastAsia="DejaVu Sans" w:hAnsi="Times New Roman"/>
          <w:b/>
          <w:bCs/>
          <w:color w:val="000000" w:themeColor="text1"/>
          <w:kern w:val="24"/>
          <w:sz w:val="28"/>
          <w:szCs w:val="28"/>
        </w:rPr>
        <w:t>Технический заказчик</w:t>
      </w:r>
      <w:r w:rsidRPr="000C6ADC">
        <w:rPr>
          <w:rFonts w:ascii="Times New Roman" w:eastAsia="DejaVu Sans" w:hAnsi="Times New Roman"/>
          <w:color w:val="000000" w:themeColor="text1"/>
          <w:kern w:val="24"/>
          <w:sz w:val="28"/>
          <w:szCs w:val="28"/>
        </w:rPr>
        <w:t>: АО «</w:t>
      </w:r>
      <w:proofErr w:type="spellStart"/>
      <w:r w:rsidRPr="000C6ADC">
        <w:rPr>
          <w:rFonts w:ascii="Times New Roman" w:eastAsia="DejaVu Sans" w:hAnsi="Times New Roman"/>
          <w:color w:val="000000" w:themeColor="text1"/>
          <w:kern w:val="24"/>
          <w:sz w:val="28"/>
          <w:szCs w:val="28"/>
        </w:rPr>
        <w:t>Мосинжпроект</w:t>
      </w:r>
      <w:proofErr w:type="spellEnd"/>
      <w:r w:rsidRPr="000C6ADC">
        <w:rPr>
          <w:rFonts w:ascii="Times New Roman" w:eastAsia="DejaVu Sans" w:hAnsi="Times New Roman"/>
          <w:color w:val="000000" w:themeColor="text1"/>
          <w:kern w:val="24"/>
          <w:sz w:val="28"/>
          <w:szCs w:val="28"/>
        </w:rPr>
        <w:t>».</w:t>
      </w:r>
    </w:p>
    <w:p w14:paraId="21252000" w14:textId="77777777" w:rsidR="000C6ADC" w:rsidRPr="000C6ADC" w:rsidRDefault="000C6ADC" w:rsidP="000C6ADC">
      <w:pPr>
        <w:pStyle w:val="a6"/>
        <w:jc w:val="both"/>
        <w:rPr>
          <w:rFonts w:ascii="Times New Roman" w:eastAsia="DejaVu Sans" w:hAnsi="Times New Roman"/>
          <w:color w:val="000000" w:themeColor="text1"/>
          <w:kern w:val="24"/>
          <w:sz w:val="28"/>
          <w:szCs w:val="28"/>
        </w:rPr>
      </w:pPr>
      <w:r w:rsidRPr="000C6ADC">
        <w:rPr>
          <w:rFonts w:ascii="Times New Roman" w:eastAsia="DejaVu Sans" w:hAnsi="Times New Roman"/>
          <w:b/>
          <w:bCs/>
          <w:color w:val="000000" w:themeColor="text1"/>
          <w:kern w:val="24"/>
          <w:sz w:val="28"/>
          <w:szCs w:val="28"/>
        </w:rPr>
        <w:t>Генеральный подрядчик</w:t>
      </w:r>
      <w:r w:rsidRPr="000C6ADC">
        <w:rPr>
          <w:rFonts w:ascii="Times New Roman" w:eastAsia="DejaVu Sans" w:hAnsi="Times New Roman"/>
          <w:color w:val="000000" w:themeColor="text1"/>
          <w:kern w:val="24"/>
          <w:sz w:val="28"/>
          <w:szCs w:val="28"/>
        </w:rPr>
        <w:t>: ПАО «МОСТОТРЕСТ».</w:t>
      </w:r>
    </w:p>
    <w:p w14:paraId="28496FBA"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Плановый срок ввода объекта в эксплуатацию перенесен на </w:t>
      </w:r>
      <w:r w:rsidRPr="000C6ADC">
        <w:rPr>
          <w:rFonts w:ascii="Times New Roman" w:hAnsi="Times New Roman"/>
          <w:b/>
          <w:color w:val="000000" w:themeColor="text1"/>
          <w:sz w:val="28"/>
          <w:szCs w:val="28"/>
        </w:rPr>
        <w:t>2 квартал 2025.</w:t>
      </w:r>
    </w:p>
    <w:p w14:paraId="244FF03D" w14:textId="77777777" w:rsidR="000C6ADC" w:rsidRPr="000C6ADC" w:rsidRDefault="000C6ADC" w:rsidP="000C6ADC">
      <w:pPr>
        <w:spacing w:after="0"/>
        <w:rPr>
          <w:rFonts w:ascii="Times New Roman" w:hAnsi="Times New Roman"/>
          <w:color w:val="000000" w:themeColor="text1"/>
          <w:sz w:val="28"/>
          <w:szCs w:val="28"/>
        </w:rPr>
      </w:pPr>
    </w:p>
    <w:p w14:paraId="29C01A72" w14:textId="77777777" w:rsidR="000C6ADC" w:rsidRPr="000C6ADC" w:rsidRDefault="000C6ADC" w:rsidP="000C6ADC">
      <w:pPr>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Внебюджетное строительство</w:t>
      </w:r>
    </w:p>
    <w:p w14:paraId="49C3496D" w14:textId="0E278EC9" w:rsidR="000C6ADC" w:rsidRPr="000C6ADC" w:rsidRDefault="000C6ADC" w:rsidP="000C6ADC">
      <w:pPr>
        <w:spacing w:after="0"/>
        <w:ind w:firstLine="708"/>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настоящее время на территории района Фили-Давыдково ведется внебюджетное строительство </w:t>
      </w:r>
      <w:r w:rsidRPr="000C6ADC">
        <w:rPr>
          <w:rFonts w:ascii="Times New Roman" w:hAnsi="Times New Roman"/>
          <w:b/>
          <w:color w:val="000000" w:themeColor="text1"/>
          <w:sz w:val="28"/>
          <w:szCs w:val="28"/>
        </w:rPr>
        <w:t xml:space="preserve">по </w:t>
      </w:r>
      <w:r w:rsidR="008966F6">
        <w:rPr>
          <w:rFonts w:ascii="Times New Roman" w:hAnsi="Times New Roman"/>
          <w:b/>
          <w:color w:val="000000" w:themeColor="text1"/>
          <w:sz w:val="28"/>
          <w:szCs w:val="28"/>
        </w:rPr>
        <w:t>четырем</w:t>
      </w:r>
      <w:bookmarkStart w:id="0" w:name="_GoBack"/>
      <w:bookmarkEnd w:id="0"/>
      <w:r w:rsidR="008966F6">
        <w:rPr>
          <w:rFonts w:ascii="Times New Roman" w:hAnsi="Times New Roman"/>
          <w:b/>
          <w:color w:val="000000" w:themeColor="text1"/>
          <w:sz w:val="28"/>
          <w:szCs w:val="28"/>
        </w:rPr>
        <w:t xml:space="preserve"> </w:t>
      </w:r>
      <w:r w:rsidRPr="000C6ADC">
        <w:rPr>
          <w:rFonts w:ascii="Times New Roman" w:hAnsi="Times New Roman"/>
          <w:b/>
          <w:color w:val="000000" w:themeColor="text1"/>
          <w:sz w:val="28"/>
          <w:szCs w:val="28"/>
        </w:rPr>
        <w:t>объектам</w:t>
      </w:r>
      <w:r w:rsidRPr="000C6ADC">
        <w:rPr>
          <w:rFonts w:ascii="Times New Roman" w:hAnsi="Times New Roman"/>
          <w:color w:val="000000" w:themeColor="text1"/>
          <w:sz w:val="28"/>
          <w:szCs w:val="28"/>
        </w:rPr>
        <w:t>:</w:t>
      </w:r>
    </w:p>
    <w:p w14:paraId="63E4B569" w14:textId="77777777" w:rsidR="000C6ADC" w:rsidRPr="000C6ADC" w:rsidRDefault="000C6ADC" w:rsidP="000C6ADC">
      <w:pPr>
        <w:pStyle w:val="a4"/>
        <w:numPr>
          <w:ilvl w:val="6"/>
          <w:numId w:val="18"/>
        </w:numPr>
        <w:ind w:left="0" w:firstLine="284"/>
        <w:jc w:val="both"/>
        <w:rPr>
          <w:color w:val="000000" w:themeColor="text1"/>
          <w:sz w:val="28"/>
          <w:szCs w:val="28"/>
        </w:rPr>
      </w:pPr>
      <w:r w:rsidRPr="000C6ADC">
        <w:rPr>
          <w:color w:val="000000" w:themeColor="text1"/>
          <w:sz w:val="28"/>
          <w:szCs w:val="28"/>
        </w:rPr>
        <w:t>«Общественно-деловой центр по адресу: ул. Алексея Свиридова, вл.9/3»</w:t>
      </w:r>
    </w:p>
    <w:p w14:paraId="58105CAD"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Застройщик:</w:t>
      </w:r>
      <w:r w:rsidRPr="000C6ADC">
        <w:rPr>
          <w:rFonts w:ascii="Times New Roman" w:hAnsi="Times New Roman"/>
          <w:color w:val="000000" w:themeColor="text1"/>
          <w:sz w:val="28"/>
          <w:szCs w:val="28"/>
        </w:rPr>
        <w:t xml:space="preserve"> ООО «Бизнес Инвест Запад».</w:t>
      </w:r>
    </w:p>
    <w:p w14:paraId="06C04965"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Генеральный подрядчик:</w:t>
      </w:r>
      <w:r w:rsidRPr="000C6ADC">
        <w:rPr>
          <w:rFonts w:ascii="Times New Roman" w:hAnsi="Times New Roman"/>
          <w:color w:val="000000" w:themeColor="text1"/>
          <w:sz w:val="28"/>
          <w:szCs w:val="28"/>
        </w:rPr>
        <w:t xml:space="preserve"> ООО «</w:t>
      </w:r>
      <w:proofErr w:type="spellStart"/>
      <w:r w:rsidRPr="000C6ADC">
        <w:rPr>
          <w:rFonts w:ascii="Times New Roman" w:hAnsi="Times New Roman"/>
          <w:color w:val="000000" w:themeColor="text1"/>
          <w:sz w:val="28"/>
          <w:szCs w:val="28"/>
        </w:rPr>
        <w:t>Монолиттехстрой</w:t>
      </w:r>
      <w:proofErr w:type="spellEnd"/>
      <w:r w:rsidRPr="000C6ADC">
        <w:rPr>
          <w:rFonts w:ascii="Times New Roman" w:hAnsi="Times New Roman"/>
          <w:color w:val="000000" w:themeColor="text1"/>
          <w:sz w:val="28"/>
          <w:szCs w:val="28"/>
        </w:rPr>
        <w:t>».</w:t>
      </w:r>
    </w:p>
    <w:p w14:paraId="19CC546D" w14:textId="71DF51AB"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Общественно-деловой центр этажностью 10+1 подземный, подземный паркинг на 12 </w:t>
      </w:r>
      <w:proofErr w:type="spellStart"/>
      <w:r w:rsidRPr="000C6ADC">
        <w:rPr>
          <w:rFonts w:ascii="Times New Roman" w:hAnsi="Times New Roman"/>
          <w:color w:val="000000" w:themeColor="text1"/>
          <w:sz w:val="28"/>
          <w:szCs w:val="28"/>
        </w:rPr>
        <w:t>машин</w:t>
      </w:r>
      <w:r w:rsidR="00D45DA4">
        <w:rPr>
          <w:rFonts w:ascii="Times New Roman" w:hAnsi="Times New Roman"/>
          <w:color w:val="000000" w:themeColor="text1"/>
          <w:sz w:val="28"/>
          <w:szCs w:val="28"/>
        </w:rPr>
        <w:t>о</w:t>
      </w:r>
      <w:proofErr w:type="spellEnd"/>
      <w:r w:rsidRPr="000C6ADC">
        <w:rPr>
          <w:rFonts w:ascii="Times New Roman" w:hAnsi="Times New Roman"/>
          <w:color w:val="000000" w:themeColor="text1"/>
          <w:sz w:val="28"/>
          <w:szCs w:val="28"/>
        </w:rPr>
        <w:t xml:space="preserve">-мест. Общая площадь объекта 10835,0 </w:t>
      </w:r>
      <w:proofErr w:type="spellStart"/>
      <w:r w:rsidRPr="000C6ADC">
        <w:rPr>
          <w:rFonts w:ascii="Times New Roman" w:hAnsi="Times New Roman"/>
          <w:color w:val="000000" w:themeColor="text1"/>
          <w:sz w:val="28"/>
          <w:szCs w:val="28"/>
        </w:rPr>
        <w:t>кв.м</w:t>
      </w:r>
      <w:proofErr w:type="spellEnd"/>
      <w:r w:rsidRPr="000C6ADC">
        <w:rPr>
          <w:rFonts w:ascii="Times New Roman" w:hAnsi="Times New Roman"/>
          <w:color w:val="000000" w:themeColor="text1"/>
          <w:sz w:val="28"/>
          <w:szCs w:val="28"/>
        </w:rPr>
        <w:t>.</w:t>
      </w:r>
    </w:p>
    <w:p w14:paraId="4ECF9DEF"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Планируемый срок ввода объекта в эксплуатацию: 4</w:t>
      </w:r>
      <w:r w:rsidRPr="000C6ADC">
        <w:rPr>
          <w:rFonts w:ascii="Times New Roman" w:hAnsi="Times New Roman"/>
          <w:b/>
          <w:color w:val="000000" w:themeColor="text1"/>
          <w:sz w:val="28"/>
          <w:szCs w:val="28"/>
        </w:rPr>
        <w:t xml:space="preserve"> квартал 2025</w:t>
      </w:r>
      <w:r w:rsidRPr="000C6ADC">
        <w:rPr>
          <w:rFonts w:ascii="Times New Roman" w:hAnsi="Times New Roman"/>
          <w:color w:val="000000" w:themeColor="text1"/>
          <w:sz w:val="28"/>
          <w:szCs w:val="28"/>
        </w:rPr>
        <w:t>.</w:t>
      </w:r>
    </w:p>
    <w:p w14:paraId="0DEAA67B" w14:textId="77777777" w:rsidR="000C6ADC" w:rsidRPr="000C6ADC" w:rsidRDefault="000C6ADC" w:rsidP="000C6ADC">
      <w:pPr>
        <w:pStyle w:val="a4"/>
        <w:numPr>
          <w:ilvl w:val="0"/>
          <w:numId w:val="18"/>
        </w:numPr>
        <w:ind w:hanging="76"/>
        <w:jc w:val="both"/>
        <w:rPr>
          <w:color w:val="000000" w:themeColor="text1"/>
          <w:sz w:val="28"/>
          <w:szCs w:val="28"/>
        </w:rPr>
      </w:pPr>
      <w:r w:rsidRPr="000C6ADC">
        <w:rPr>
          <w:color w:val="000000" w:themeColor="text1"/>
          <w:sz w:val="28"/>
          <w:szCs w:val="28"/>
        </w:rPr>
        <w:t>«Общественно-деловой центр по адресу: ул. Алексея Свиридова, вл.17»</w:t>
      </w:r>
    </w:p>
    <w:p w14:paraId="7E016930"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Застройщик:</w:t>
      </w:r>
      <w:r w:rsidRPr="000C6ADC">
        <w:rPr>
          <w:rFonts w:ascii="Times New Roman" w:hAnsi="Times New Roman"/>
          <w:color w:val="000000" w:themeColor="text1"/>
          <w:sz w:val="28"/>
          <w:szCs w:val="28"/>
        </w:rPr>
        <w:t xml:space="preserve"> ООО «Бизнес Инвест Запад».</w:t>
      </w:r>
    </w:p>
    <w:p w14:paraId="172D5299"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Генеральный подрядчик:</w:t>
      </w:r>
      <w:r w:rsidRPr="000C6ADC">
        <w:rPr>
          <w:rFonts w:ascii="Times New Roman" w:hAnsi="Times New Roman"/>
          <w:color w:val="000000" w:themeColor="text1"/>
          <w:sz w:val="28"/>
          <w:szCs w:val="28"/>
        </w:rPr>
        <w:t xml:space="preserve"> ООО «</w:t>
      </w:r>
      <w:proofErr w:type="spellStart"/>
      <w:r w:rsidRPr="000C6ADC">
        <w:rPr>
          <w:rFonts w:ascii="Times New Roman" w:hAnsi="Times New Roman"/>
          <w:color w:val="000000" w:themeColor="text1"/>
          <w:sz w:val="28"/>
          <w:szCs w:val="28"/>
        </w:rPr>
        <w:t>Монолиттехстрой</w:t>
      </w:r>
      <w:proofErr w:type="spellEnd"/>
      <w:r w:rsidRPr="000C6ADC">
        <w:rPr>
          <w:rFonts w:ascii="Times New Roman" w:hAnsi="Times New Roman"/>
          <w:color w:val="000000" w:themeColor="text1"/>
          <w:sz w:val="28"/>
          <w:szCs w:val="28"/>
        </w:rPr>
        <w:t>».</w:t>
      </w:r>
    </w:p>
    <w:p w14:paraId="40C66A4F" w14:textId="68EE2784"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Общественно-деловой центр этажностью 10+1 подземный, подземный паркинг на 12 </w:t>
      </w:r>
      <w:proofErr w:type="spellStart"/>
      <w:r w:rsidRPr="000C6ADC">
        <w:rPr>
          <w:rFonts w:ascii="Times New Roman" w:hAnsi="Times New Roman"/>
          <w:color w:val="000000" w:themeColor="text1"/>
          <w:sz w:val="28"/>
          <w:szCs w:val="28"/>
        </w:rPr>
        <w:t>машин</w:t>
      </w:r>
      <w:r w:rsidR="00D45DA4">
        <w:rPr>
          <w:rFonts w:ascii="Times New Roman" w:hAnsi="Times New Roman"/>
          <w:color w:val="000000" w:themeColor="text1"/>
          <w:sz w:val="28"/>
          <w:szCs w:val="28"/>
        </w:rPr>
        <w:t>о</w:t>
      </w:r>
      <w:proofErr w:type="spellEnd"/>
      <w:r w:rsidRPr="000C6ADC">
        <w:rPr>
          <w:rFonts w:ascii="Times New Roman" w:hAnsi="Times New Roman"/>
          <w:color w:val="000000" w:themeColor="text1"/>
          <w:sz w:val="28"/>
          <w:szCs w:val="28"/>
        </w:rPr>
        <w:t xml:space="preserve">-мест. Общая площадь объекта 10614,0 </w:t>
      </w:r>
      <w:proofErr w:type="spellStart"/>
      <w:r w:rsidRPr="000C6ADC">
        <w:rPr>
          <w:rFonts w:ascii="Times New Roman" w:hAnsi="Times New Roman"/>
          <w:color w:val="000000" w:themeColor="text1"/>
          <w:sz w:val="28"/>
          <w:szCs w:val="28"/>
        </w:rPr>
        <w:t>кв.м</w:t>
      </w:r>
      <w:proofErr w:type="spellEnd"/>
      <w:r w:rsidRPr="000C6ADC">
        <w:rPr>
          <w:rFonts w:ascii="Times New Roman" w:hAnsi="Times New Roman"/>
          <w:color w:val="000000" w:themeColor="text1"/>
          <w:sz w:val="28"/>
          <w:szCs w:val="28"/>
        </w:rPr>
        <w:t>.</w:t>
      </w:r>
    </w:p>
    <w:p w14:paraId="16E9316B"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Планируемый срок ввода объекта в эксплуатацию: 4</w:t>
      </w:r>
      <w:r w:rsidRPr="000C6ADC">
        <w:rPr>
          <w:rFonts w:ascii="Times New Roman" w:hAnsi="Times New Roman"/>
          <w:b/>
          <w:color w:val="000000" w:themeColor="text1"/>
          <w:sz w:val="28"/>
          <w:szCs w:val="28"/>
        </w:rPr>
        <w:t xml:space="preserve"> квартал 2025</w:t>
      </w:r>
      <w:r w:rsidRPr="000C6ADC">
        <w:rPr>
          <w:rFonts w:ascii="Times New Roman" w:hAnsi="Times New Roman"/>
          <w:color w:val="000000" w:themeColor="text1"/>
          <w:sz w:val="28"/>
          <w:szCs w:val="28"/>
        </w:rPr>
        <w:t>.</w:t>
      </w:r>
    </w:p>
    <w:p w14:paraId="0B198BC0" w14:textId="77777777" w:rsidR="000C6ADC" w:rsidRPr="000C6ADC" w:rsidRDefault="000C6ADC" w:rsidP="000C6ADC">
      <w:pPr>
        <w:pStyle w:val="a6"/>
        <w:numPr>
          <w:ilvl w:val="0"/>
          <w:numId w:val="18"/>
        </w:numPr>
        <w:ind w:firstLine="6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Компенсационное строительство для ОАО «РЖД».</w:t>
      </w:r>
    </w:p>
    <w:p w14:paraId="6E12E8DD" w14:textId="77777777" w:rsidR="000C6ADC" w:rsidRPr="000C6ADC" w:rsidRDefault="000C6ADC" w:rsidP="000C6ADC">
      <w:pPr>
        <w:pStyle w:val="a4"/>
        <w:ind w:left="0"/>
        <w:jc w:val="both"/>
        <w:rPr>
          <w:color w:val="000000" w:themeColor="text1"/>
          <w:sz w:val="28"/>
          <w:szCs w:val="28"/>
        </w:rPr>
      </w:pPr>
      <w:r w:rsidRPr="000C6ADC">
        <w:rPr>
          <w:b/>
          <w:color w:val="000000" w:themeColor="text1"/>
          <w:sz w:val="28"/>
          <w:szCs w:val="28"/>
        </w:rPr>
        <w:t>Застройщик:</w:t>
      </w:r>
      <w:r w:rsidRPr="000C6ADC">
        <w:rPr>
          <w:color w:val="000000" w:themeColor="text1"/>
          <w:sz w:val="28"/>
          <w:szCs w:val="28"/>
        </w:rPr>
        <w:t xml:space="preserve"> АО «НКК».</w:t>
      </w:r>
    </w:p>
    <w:p w14:paraId="667C5540" w14:textId="77777777" w:rsidR="000C6ADC" w:rsidRPr="000C6ADC" w:rsidRDefault="000C6ADC" w:rsidP="000C6ADC">
      <w:pPr>
        <w:pStyle w:val="a4"/>
        <w:ind w:left="0"/>
        <w:jc w:val="both"/>
        <w:rPr>
          <w:color w:val="000000" w:themeColor="text1"/>
          <w:sz w:val="28"/>
          <w:szCs w:val="28"/>
        </w:rPr>
      </w:pPr>
      <w:r w:rsidRPr="000C6ADC">
        <w:rPr>
          <w:b/>
          <w:color w:val="000000" w:themeColor="text1"/>
          <w:sz w:val="28"/>
          <w:szCs w:val="28"/>
        </w:rPr>
        <w:t>Генеральный подрядчик:</w:t>
      </w:r>
      <w:r w:rsidRPr="000C6ADC">
        <w:rPr>
          <w:color w:val="000000" w:themeColor="text1"/>
          <w:sz w:val="28"/>
          <w:szCs w:val="28"/>
        </w:rPr>
        <w:t xml:space="preserve"> ООО «СМУ-22».</w:t>
      </w:r>
    </w:p>
    <w:p w14:paraId="4ADF78E7" w14:textId="77777777" w:rsidR="000C6ADC" w:rsidRPr="000C6ADC" w:rsidRDefault="000C6ADC" w:rsidP="000C6ADC">
      <w:pPr>
        <w:pStyle w:val="a4"/>
        <w:ind w:left="0"/>
        <w:jc w:val="both"/>
        <w:rPr>
          <w:color w:val="000000" w:themeColor="text1"/>
          <w:sz w:val="28"/>
          <w:szCs w:val="28"/>
        </w:rPr>
      </w:pPr>
      <w:r w:rsidRPr="000C6ADC">
        <w:rPr>
          <w:color w:val="000000" w:themeColor="text1"/>
          <w:sz w:val="28"/>
          <w:szCs w:val="28"/>
        </w:rPr>
        <w:t xml:space="preserve">Нежилое здание 2 этажа. </w:t>
      </w:r>
    </w:p>
    <w:p w14:paraId="7A2E0B09" w14:textId="77777777" w:rsidR="000C6ADC" w:rsidRPr="000C6ADC" w:rsidRDefault="000C6ADC" w:rsidP="000C6ADC">
      <w:pPr>
        <w:pStyle w:val="a4"/>
        <w:ind w:left="0"/>
        <w:jc w:val="both"/>
        <w:rPr>
          <w:color w:val="000000" w:themeColor="text1"/>
          <w:sz w:val="28"/>
          <w:szCs w:val="28"/>
        </w:rPr>
      </w:pPr>
      <w:r w:rsidRPr="000C6ADC">
        <w:rPr>
          <w:color w:val="000000" w:themeColor="text1"/>
          <w:sz w:val="28"/>
          <w:szCs w:val="28"/>
        </w:rPr>
        <w:t xml:space="preserve">Общая площадь объекта 534,3 </w:t>
      </w:r>
      <w:proofErr w:type="spellStart"/>
      <w:r w:rsidRPr="000C6ADC">
        <w:rPr>
          <w:color w:val="000000" w:themeColor="text1"/>
          <w:sz w:val="28"/>
          <w:szCs w:val="28"/>
        </w:rPr>
        <w:t>кв.м</w:t>
      </w:r>
      <w:proofErr w:type="spellEnd"/>
      <w:r w:rsidRPr="000C6ADC">
        <w:rPr>
          <w:color w:val="000000" w:themeColor="text1"/>
          <w:sz w:val="28"/>
          <w:szCs w:val="28"/>
        </w:rPr>
        <w:t>.</w:t>
      </w:r>
    </w:p>
    <w:p w14:paraId="536A3F4C" w14:textId="77777777" w:rsidR="000C6ADC" w:rsidRPr="000C6ADC" w:rsidRDefault="000C6ADC" w:rsidP="000C6ADC">
      <w:pPr>
        <w:pStyle w:val="a4"/>
        <w:ind w:left="0"/>
        <w:jc w:val="both"/>
        <w:rPr>
          <w:color w:val="000000" w:themeColor="text1"/>
          <w:sz w:val="28"/>
          <w:szCs w:val="28"/>
        </w:rPr>
      </w:pPr>
      <w:r w:rsidRPr="000C6ADC">
        <w:rPr>
          <w:color w:val="000000" w:themeColor="text1"/>
          <w:sz w:val="28"/>
          <w:szCs w:val="28"/>
        </w:rPr>
        <w:t xml:space="preserve">Планируемый срок ввода объекта в эксплуатацию: </w:t>
      </w:r>
      <w:r w:rsidRPr="000C6ADC">
        <w:rPr>
          <w:b/>
          <w:color w:val="000000" w:themeColor="text1"/>
          <w:sz w:val="28"/>
          <w:szCs w:val="28"/>
        </w:rPr>
        <w:t>2 квартал 2025</w:t>
      </w:r>
      <w:r w:rsidRPr="000C6ADC">
        <w:rPr>
          <w:color w:val="000000" w:themeColor="text1"/>
          <w:sz w:val="28"/>
          <w:szCs w:val="28"/>
        </w:rPr>
        <w:t>.</w:t>
      </w:r>
    </w:p>
    <w:p w14:paraId="2E0B1729" w14:textId="77777777" w:rsidR="000C6ADC" w:rsidRPr="000C6ADC" w:rsidRDefault="000C6ADC" w:rsidP="000C6ADC">
      <w:pPr>
        <w:pStyle w:val="a6"/>
        <w:numPr>
          <w:ilvl w:val="0"/>
          <w:numId w:val="18"/>
        </w:numPr>
        <w:ind w:left="709"/>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«Жилой дом со встроенно-пристроенными помещениями нежилого назначения и подземной автостоянкой, по адресу: ул. Малая </w:t>
      </w:r>
      <w:proofErr w:type="spellStart"/>
      <w:r w:rsidRPr="000C6ADC">
        <w:rPr>
          <w:rFonts w:ascii="Times New Roman" w:hAnsi="Times New Roman"/>
          <w:color w:val="000000" w:themeColor="text1"/>
          <w:sz w:val="28"/>
          <w:szCs w:val="28"/>
        </w:rPr>
        <w:t>Филевская</w:t>
      </w:r>
      <w:proofErr w:type="spellEnd"/>
      <w:r w:rsidRPr="000C6ADC">
        <w:rPr>
          <w:rFonts w:ascii="Times New Roman" w:hAnsi="Times New Roman"/>
          <w:color w:val="000000" w:themeColor="text1"/>
          <w:sz w:val="28"/>
          <w:szCs w:val="28"/>
        </w:rPr>
        <w:t>, вл.46».</w:t>
      </w:r>
    </w:p>
    <w:p w14:paraId="7A843D7B" w14:textId="77777777" w:rsidR="000C6ADC" w:rsidRPr="000C6ADC" w:rsidRDefault="000C6ADC" w:rsidP="000C6ADC">
      <w:pPr>
        <w:tabs>
          <w:tab w:val="left" w:pos="6960"/>
        </w:tabs>
        <w:spacing w:after="0"/>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Застройщик:</w:t>
      </w:r>
      <w:r w:rsidRPr="000C6ADC">
        <w:rPr>
          <w:rFonts w:ascii="Times New Roman" w:hAnsi="Times New Roman"/>
          <w:color w:val="000000" w:themeColor="text1"/>
          <w:sz w:val="28"/>
          <w:szCs w:val="28"/>
        </w:rPr>
        <w:t xml:space="preserve"> ООО «СК «СПРИНГС».</w:t>
      </w:r>
      <w:r w:rsidRPr="000C6ADC">
        <w:rPr>
          <w:rFonts w:ascii="Times New Roman" w:hAnsi="Times New Roman"/>
          <w:color w:val="000000" w:themeColor="text1"/>
          <w:sz w:val="28"/>
          <w:szCs w:val="28"/>
        </w:rPr>
        <w:tab/>
      </w:r>
    </w:p>
    <w:p w14:paraId="3E37A3BA" w14:textId="2122C656"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Многоквартирный жилой дом этажностью 25+3 подземных на 150 квартир, подземной парковкой на 176 </w:t>
      </w:r>
      <w:proofErr w:type="spellStart"/>
      <w:r w:rsidRPr="000C6ADC">
        <w:rPr>
          <w:rFonts w:ascii="Times New Roman" w:hAnsi="Times New Roman"/>
          <w:color w:val="000000" w:themeColor="text1"/>
          <w:sz w:val="28"/>
          <w:szCs w:val="28"/>
        </w:rPr>
        <w:t>машин</w:t>
      </w:r>
      <w:r w:rsidR="00D45DA4">
        <w:rPr>
          <w:rFonts w:ascii="Times New Roman" w:hAnsi="Times New Roman"/>
          <w:color w:val="000000" w:themeColor="text1"/>
          <w:sz w:val="28"/>
          <w:szCs w:val="28"/>
        </w:rPr>
        <w:t>о</w:t>
      </w:r>
      <w:proofErr w:type="spellEnd"/>
      <w:r w:rsidRPr="000C6ADC">
        <w:rPr>
          <w:rFonts w:ascii="Times New Roman" w:hAnsi="Times New Roman"/>
          <w:color w:val="000000" w:themeColor="text1"/>
          <w:sz w:val="28"/>
          <w:szCs w:val="28"/>
        </w:rPr>
        <w:t xml:space="preserve">-мест. Общая площадь 38375,0 </w:t>
      </w:r>
      <w:proofErr w:type="spellStart"/>
      <w:r w:rsidRPr="000C6ADC">
        <w:rPr>
          <w:rFonts w:ascii="Times New Roman" w:hAnsi="Times New Roman"/>
          <w:color w:val="000000" w:themeColor="text1"/>
          <w:sz w:val="28"/>
          <w:szCs w:val="28"/>
        </w:rPr>
        <w:t>кв.м</w:t>
      </w:r>
      <w:proofErr w:type="spellEnd"/>
      <w:r w:rsidRPr="000C6ADC">
        <w:rPr>
          <w:rFonts w:ascii="Times New Roman" w:hAnsi="Times New Roman"/>
          <w:color w:val="000000" w:themeColor="text1"/>
          <w:sz w:val="28"/>
          <w:szCs w:val="28"/>
        </w:rPr>
        <w:t>.</w:t>
      </w:r>
    </w:p>
    <w:p w14:paraId="7790DCC6" w14:textId="77777777" w:rsidR="000C6ADC" w:rsidRPr="000C6ADC" w:rsidRDefault="000C6ADC" w:rsidP="000C6ADC">
      <w:pPr>
        <w:spacing w:after="0"/>
        <w:jc w:val="both"/>
        <w:rPr>
          <w:rFonts w:ascii="Times New Roman" w:hAnsi="Times New Roman"/>
          <w:b/>
          <w:color w:val="000000" w:themeColor="text1"/>
          <w:sz w:val="28"/>
          <w:szCs w:val="28"/>
        </w:rPr>
      </w:pPr>
      <w:r w:rsidRPr="000C6ADC">
        <w:rPr>
          <w:rFonts w:ascii="Times New Roman" w:hAnsi="Times New Roman"/>
          <w:color w:val="000000" w:themeColor="text1"/>
          <w:sz w:val="28"/>
          <w:szCs w:val="28"/>
        </w:rPr>
        <w:t>Планируемый срок ввода объекта в эксплуатацию:</w:t>
      </w:r>
      <w:r w:rsidRPr="000C6ADC">
        <w:rPr>
          <w:rFonts w:ascii="Times New Roman" w:hAnsi="Times New Roman"/>
          <w:b/>
          <w:color w:val="000000" w:themeColor="text1"/>
          <w:sz w:val="28"/>
          <w:szCs w:val="28"/>
        </w:rPr>
        <w:t xml:space="preserve"> 3 квартал 2027.</w:t>
      </w:r>
    </w:p>
    <w:p w14:paraId="0B729FB4" w14:textId="77777777" w:rsidR="000C6ADC" w:rsidRPr="000C6ADC" w:rsidRDefault="000C6ADC" w:rsidP="000C6ADC">
      <w:pPr>
        <w:pStyle w:val="a4"/>
        <w:ind w:left="0"/>
        <w:jc w:val="both"/>
        <w:rPr>
          <w:color w:val="000000" w:themeColor="text1"/>
          <w:sz w:val="28"/>
          <w:szCs w:val="28"/>
        </w:rPr>
      </w:pPr>
    </w:p>
    <w:p w14:paraId="476574F6" w14:textId="77777777" w:rsidR="000C6ADC" w:rsidRPr="000C6ADC" w:rsidRDefault="000C6ADC" w:rsidP="000C6ADC">
      <w:pPr>
        <w:pStyle w:val="a4"/>
        <w:numPr>
          <w:ilvl w:val="0"/>
          <w:numId w:val="18"/>
        </w:numPr>
        <w:ind w:hanging="76"/>
        <w:jc w:val="both"/>
        <w:rPr>
          <w:color w:val="000000" w:themeColor="text1"/>
          <w:sz w:val="28"/>
          <w:szCs w:val="28"/>
        </w:rPr>
      </w:pPr>
      <w:r w:rsidRPr="000C6ADC">
        <w:rPr>
          <w:color w:val="000000" w:themeColor="text1"/>
          <w:sz w:val="28"/>
          <w:szCs w:val="28"/>
        </w:rPr>
        <w:lastRenderedPageBreak/>
        <w:t xml:space="preserve">«Офисное здание, по адресу: ул. Алексея Свиридова, вл.5А» (со </w:t>
      </w:r>
      <w:r w:rsidRPr="000C6ADC">
        <w:rPr>
          <w:b/>
          <w:color w:val="000000" w:themeColor="text1"/>
          <w:sz w:val="28"/>
          <w:szCs w:val="28"/>
        </w:rPr>
        <w:t>сносом здания ул. Алексея Свиридова, 7, стр.2)</w:t>
      </w:r>
    </w:p>
    <w:p w14:paraId="1A44E087" w14:textId="77777777" w:rsidR="000C6ADC" w:rsidRPr="000C6ADC" w:rsidRDefault="000C6ADC" w:rsidP="000C6ADC">
      <w:pPr>
        <w:spacing w:after="0" w:line="240" w:lineRule="auto"/>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 xml:space="preserve">Заказчик: </w:t>
      </w:r>
      <w:r w:rsidRPr="000C6ADC">
        <w:rPr>
          <w:rFonts w:ascii="Times New Roman" w:hAnsi="Times New Roman"/>
          <w:color w:val="000000" w:themeColor="text1"/>
          <w:sz w:val="28"/>
          <w:szCs w:val="28"/>
        </w:rPr>
        <w:t>ООО «Сирена».</w:t>
      </w:r>
    </w:p>
    <w:p w14:paraId="5F6668BE"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b/>
          <w:color w:val="000000" w:themeColor="text1"/>
          <w:sz w:val="28"/>
          <w:szCs w:val="28"/>
        </w:rPr>
        <w:t xml:space="preserve">Подрядная организация: </w:t>
      </w:r>
      <w:r w:rsidRPr="000C6ADC">
        <w:rPr>
          <w:rFonts w:ascii="Times New Roman" w:hAnsi="Times New Roman"/>
          <w:color w:val="000000" w:themeColor="text1"/>
          <w:sz w:val="28"/>
          <w:szCs w:val="28"/>
        </w:rPr>
        <w:t>ООО «</w:t>
      </w:r>
      <w:proofErr w:type="spellStart"/>
      <w:r w:rsidRPr="000C6ADC">
        <w:rPr>
          <w:rFonts w:ascii="Times New Roman" w:hAnsi="Times New Roman"/>
          <w:color w:val="000000" w:themeColor="text1"/>
          <w:sz w:val="28"/>
          <w:szCs w:val="28"/>
        </w:rPr>
        <w:t>Ретерра</w:t>
      </w:r>
      <w:proofErr w:type="spellEnd"/>
      <w:r w:rsidRPr="000C6ADC">
        <w:rPr>
          <w:rFonts w:ascii="Times New Roman" w:hAnsi="Times New Roman"/>
          <w:color w:val="000000" w:themeColor="text1"/>
          <w:sz w:val="28"/>
          <w:szCs w:val="28"/>
        </w:rPr>
        <w:t>».</w:t>
      </w:r>
    </w:p>
    <w:p w14:paraId="76CD28B9"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Подготовительный этап по освобождению земельного участка от капитальных строений и выносу инженерных коммуникаций.</w:t>
      </w:r>
    </w:p>
    <w:p w14:paraId="37A02A08" w14:textId="77777777" w:rsidR="000C6ADC" w:rsidRPr="000C6ADC" w:rsidRDefault="000C6ADC" w:rsidP="000C6ADC">
      <w:pPr>
        <w:spacing w:after="0"/>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Разрешение ОАТИ открыто до 11.06.2025.</w:t>
      </w:r>
    </w:p>
    <w:p w14:paraId="1679533E" w14:textId="77777777" w:rsidR="000C6ADC" w:rsidRPr="000C6ADC" w:rsidRDefault="000C6ADC" w:rsidP="000C6ADC">
      <w:pPr>
        <w:spacing w:after="0"/>
        <w:rPr>
          <w:rFonts w:ascii="Times New Roman" w:hAnsi="Times New Roman"/>
          <w:color w:val="000000" w:themeColor="text1"/>
          <w:sz w:val="28"/>
          <w:szCs w:val="28"/>
        </w:rPr>
      </w:pPr>
    </w:p>
    <w:p w14:paraId="477B3F4D" w14:textId="77777777" w:rsidR="000C6ADC" w:rsidRPr="000C6ADC" w:rsidRDefault="000C6ADC" w:rsidP="000C6ADC">
      <w:pPr>
        <w:pStyle w:val="a6"/>
        <w:ind w:firstLine="567"/>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Реконструкция кварталов 1 и 2</w:t>
      </w:r>
    </w:p>
    <w:p w14:paraId="5E383547" w14:textId="77777777" w:rsidR="000C6ADC" w:rsidRPr="000C6ADC" w:rsidRDefault="000C6ADC" w:rsidP="000C6ADC">
      <w:pPr>
        <w:pStyle w:val="a6"/>
        <w:ind w:firstLine="567"/>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района Фили-Давыдково корп. 18-18А</w:t>
      </w:r>
    </w:p>
    <w:p w14:paraId="2D60C980" w14:textId="77777777" w:rsidR="000C6ADC" w:rsidRPr="000C6ADC" w:rsidRDefault="000C6ADC" w:rsidP="000C6ADC">
      <w:pPr>
        <w:pStyle w:val="a6"/>
        <w:ind w:firstLine="567"/>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ЖК «Квартал Триумфальный»</w:t>
      </w:r>
    </w:p>
    <w:p w14:paraId="751EEBC5" w14:textId="77777777" w:rsidR="000C6ADC" w:rsidRPr="000C6ADC" w:rsidRDefault="000C6ADC" w:rsidP="000C6ADC">
      <w:pPr>
        <w:pStyle w:val="a3"/>
        <w:spacing w:before="0" w:beforeAutospacing="0" w:after="0" w:afterAutospacing="0"/>
        <w:jc w:val="both"/>
        <w:rPr>
          <w:b/>
          <w:color w:val="000000" w:themeColor="text1"/>
          <w:sz w:val="28"/>
          <w:szCs w:val="28"/>
        </w:rPr>
      </w:pPr>
    </w:p>
    <w:p w14:paraId="3E47CE37" w14:textId="77777777" w:rsidR="000C6ADC" w:rsidRPr="000C6ADC" w:rsidRDefault="000C6ADC" w:rsidP="000C6ADC">
      <w:pPr>
        <w:pStyle w:val="a3"/>
        <w:spacing w:before="0" w:beforeAutospacing="0" w:after="0" w:afterAutospacing="0"/>
        <w:jc w:val="both"/>
        <w:rPr>
          <w:color w:val="000000" w:themeColor="text1"/>
          <w:sz w:val="28"/>
          <w:szCs w:val="28"/>
        </w:rPr>
      </w:pPr>
      <w:r w:rsidRPr="000C6ADC">
        <w:rPr>
          <w:b/>
          <w:color w:val="000000" w:themeColor="text1"/>
          <w:sz w:val="28"/>
          <w:szCs w:val="28"/>
        </w:rPr>
        <w:t xml:space="preserve">Застройщик: </w:t>
      </w:r>
      <w:r w:rsidRPr="000C6ADC">
        <w:rPr>
          <w:color w:val="000000" w:themeColor="text1"/>
          <w:sz w:val="28"/>
          <w:szCs w:val="28"/>
        </w:rPr>
        <w:t>Московский фонд защиты прав граждан-участников долевого строительства.</w:t>
      </w:r>
    </w:p>
    <w:p w14:paraId="63BEF250" w14:textId="77777777" w:rsidR="000C6ADC" w:rsidRPr="000C6ADC" w:rsidRDefault="000C6ADC" w:rsidP="000C6ADC">
      <w:pPr>
        <w:pStyle w:val="a3"/>
        <w:spacing w:before="0" w:beforeAutospacing="0" w:after="0" w:afterAutospacing="0"/>
        <w:jc w:val="both"/>
        <w:rPr>
          <w:color w:val="000000" w:themeColor="text1"/>
          <w:sz w:val="28"/>
          <w:szCs w:val="28"/>
        </w:rPr>
      </w:pPr>
      <w:r w:rsidRPr="000C6ADC">
        <w:rPr>
          <w:b/>
          <w:color w:val="000000" w:themeColor="text1"/>
          <w:sz w:val="28"/>
          <w:szCs w:val="28"/>
        </w:rPr>
        <w:t xml:space="preserve">Технический заказчик: </w:t>
      </w:r>
      <w:r w:rsidRPr="000C6ADC">
        <w:rPr>
          <w:color w:val="000000" w:themeColor="text1"/>
          <w:sz w:val="28"/>
          <w:szCs w:val="28"/>
        </w:rPr>
        <w:t>КП «УГС».</w:t>
      </w:r>
    </w:p>
    <w:p w14:paraId="2F62DB34" w14:textId="77777777" w:rsidR="000C6ADC" w:rsidRPr="000C6ADC" w:rsidRDefault="000C6ADC" w:rsidP="000C6ADC">
      <w:pPr>
        <w:pStyle w:val="a3"/>
        <w:spacing w:before="0" w:beforeAutospacing="0" w:after="0" w:afterAutospacing="0"/>
        <w:jc w:val="both"/>
        <w:rPr>
          <w:color w:val="000000" w:themeColor="text1"/>
          <w:sz w:val="28"/>
          <w:szCs w:val="28"/>
        </w:rPr>
      </w:pPr>
      <w:r w:rsidRPr="000C6ADC">
        <w:rPr>
          <w:b/>
          <w:color w:val="000000" w:themeColor="text1"/>
          <w:sz w:val="28"/>
          <w:szCs w:val="28"/>
        </w:rPr>
        <w:t xml:space="preserve">Генеральный подрядчик: </w:t>
      </w:r>
      <w:r w:rsidRPr="000C6ADC">
        <w:rPr>
          <w:color w:val="000000" w:themeColor="text1"/>
          <w:sz w:val="28"/>
          <w:szCs w:val="28"/>
        </w:rPr>
        <w:t>ООО «ГК «СУ-555».</w:t>
      </w:r>
    </w:p>
    <w:p w14:paraId="7E802231" w14:textId="2D6693A9" w:rsidR="000C6ADC" w:rsidRPr="000C6ADC" w:rsidRDefault="000C6ADC" w:rsidP="000C6ADC">
      <w:pPr>
        <w:spacing w:after="0" w:line="240" w:lineRule="auto"/>
        <w:jc w:val="both"/>
        <w:rPr>
          <w:rFonts w:ascii="Times New Roman" w:eastAsia="DejaVu Sans" w:hAnsi="Times New Roman"/>
          <w:color w:val="000000" w:themeColor="text1"/>
          <w:kern w:val="24"/>
          <w:sz w:val="28"/>
          <w:szCs w:val="28"/>
        </w:rPr>
      </w:pPr>
      <w:r w:rsidRPr="000C6ADC">
        <w:rPr>
          <w:rFonts w:ascii="Times New Roman" w:eastAsia="DejaVu Sans" w:hAnsi="Times New Roman"/>
          <w:color w:val="000000" w:themeColor="text1"/>
          <w:kern w:val="24"/>
          <w:sz w:val="28"/>
          <w:szCs w:val="28"/>
        </w:rPr>
        <w:t xml:space="preserve">Жилой дом: с переменной этажностью 15-22+2 подземных на 415 квартир </w:t>
      </w:r>
      <w:r w:rsidRPr="000C6ADC">
        <w:rPr>
          <w:rFonts w:ascii="Times New Roman" w:eastAsia="DejaVu Sans" w:hAnsi="Times New Roman"/>
          <w:color w:val="000000" w:themeColor="text1"/>
          <w:kern w:val="24"/>
          <w:sz w:val="28"/>
          <w:szCs w:val="28"/>
        </w:rPr>
        <w:br/>
        <w:t xml:space="preserve">(1к-99, 2к-103, 3к-30, 4к-159) и подземной автостоянкой на 427 </w:t>
      </w:r>
      <w:proofErr w:type="spellStart"/>
      <w:r w:rsidRPr="000C6ADC">
        <w:rPr>
          <w:rFonts w:ascii="Times New Roman" w:eastAsia="DejaVu Sans" w:hAnsi="Times New Roman"/>
          <w:color w:val="000000" w:themeColor="text1"/>
          <w:kern w:val="24"/>
          <w:sz w:val="28"/>
          <w:szCs w:val="28"/>
        </w:rPr>
        <w:t>машин</w:t>
      </w:r>
      <w:r w:rsidR="00D45DA4">
        <w:rPr>
          <w:rFonts w:ascii="Times New Roman" w:eastAsia="DejaVu Sans" w:hAnsi="Times New Roman"/>
          <w:color w:val="000000" w:themeColor="text1"/>
          <w:kern w:val="24"/>
          <w:sz w:val="28"/>
          <w:szCs w:val="28"/>
        </w:rPr>
        <w:t>о</w:t>
      </w:r>
      <w:proofErr w:type="spellEnd"/>
      <w:r w:rsidRPr="000C6ADC">
        <w:rPr>
          <w:rFonts w:ascii="Times New Roman" w:eastAsia="DejaVu Sans" w:hAnsi="Times New Roman"/>
          <w:color w:val="000000" w:themeColor="text1"/>
          <w:kern w:val="24"/>
          <w:sz w:val="28"/>
          <w:szCs w:val="28"/>
        </w:rPr>
        <w:t>-мест. Общая площадь - 92178,76 м2.</w:t>
      </w:r>
    </w:p>
    <w:p w14:paraId="14ACBCDF" w14:textId="77777777" w:rsidR="000C6ADC" w:rsidRPr="000C6ADC" w:rsidRDefault="000C6ADC" w:rsidP="000C6ADC">
      <w:pPr>
        <w:spacing w:after="0" w:line="240" w:lineRule="auto"/>
        <w:jc w:val="both"/>
        <w:rPr>
          <w:rFonts w:ascii="Times New Roman" w:eastAsia="DejaVu Sans" w:hAnsi="Times New Roman"/>
          <w:color w:val="000000" w:themeColor="text1"/>
          <w:kern w:val="24"/>
          <w:sz w:val="28"/>
          <w:szCs w:val="28"/>
        </w:rPr>
      </w:pPr>
    </w:p>
    <w:p w14:paraId="41D66F48"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Планируемый срок ввода объекта в эксплуатацию: </w:t>
      </w:r>
      <w:r w:rsidRPr="000C6ADC">
        <w:rPr>
          <w:rFonts w:ascii="Times New Roman" w:hAnsi="Times New Roman"/>
          <w:b/>
          <w:color w:val="000000" w:themeColor="text1"/>
          <w:sz w:val="28"/>
          <w:szCs w:val="28"/>
        </w:rPr>
        <w:t>2 квартал 2026 года</w:t>
      </w:r>
      <w:r w:rsidRPr="000C6ADC">
        <w:rPr>
          <w:rFonts w:ascii="Times New Roman" w:hAnsi="Times New Roman"/>
          <w:color w:val="000000" w:themeColor="text1"/>
          <w:sz w:val="28"/>
          <w:szCs w:val="28"/>
        </w:rPr>
        <w:t>.</w:t>
      </w:r>
    </w:p>
    <w:p w14:paraId="5A7806CE" w14:textId="77777777" w:rsidR="000C6ADC" w:rsidRPr="000C6ADC" w:rsidRDefault="000C6ADC" w:rsidP="000C6ADC">
      <w:pPr>
        <w:pStyle w:val="a6"/>
        <w:ind w:firstLine="567"/>
        <w:jc w:val="both"/>
        <w:rPr>
          <w:rFonts w:ascii="Times New Roman" w:hAnsi="Times New Roman"/>
          <w:color w:val="000000" w:themeColor="text1"/>
          <w:sz w:val="28"/>
          <w:szCs w:val="28"/>
        </w:rPr>
      </w:pPr>
    </w:p>
    <w:p w14:paraId="49A9EB05" w14:textId="77777777" w:rsidR="000C6ADC" w:rsidRPr="000C6ADC" w:rsidRDefault="000C6ADC" w:rsidP="000C6ADC">
      <w:pPr>
        <w:spacing w:line="240" w:lineRule="auto"/>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Самовольное строительство</w:t>
      </w:r>
    </w:p>
    <w:p w14:paraId="16AA0505"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w:t>
      </w:r>
      <w:r w:rsidRPr="000C6ADC">
        <w:rPr>
          <w:rFonts w:ascii="Times New Roman" w:hAnsi="Times New Roman"/>
          <w:b/>
          <w:color w:val="000000" w:themeColor="text1"/>
          <w:sz w:val="28"/>
          <w:szCs w:val="28"/>
        </w:rPr>
        <w:t>2024</w:t>
      </w:r>
      <w:r w:rsidRPr="000C6ADC">
        <w:rPr>
          <w:rFonts w:ascii="Times New Roman" w:hAnsi="Times New Roman"/>
          <w:color w:val="000000" w:themeColor="text1"/>
          <w:sz w:val="28"/>
          <w:szCs w:val="28"/>
        </w:rPr>
        <w:t xml:space="preserve"> году в соответствии с 614-ПП от 02.11.2012 «Об утверждении Положения о взаимодействии органов исполнительной власти города Москвы при организации работы по освобождению земельных участков </w:t>
      </w:r>
      <w:r w:rsidRPr="000C6ADC">
        <w:rPr>
          <w:rFonts w:ascii="Times New Roman" w:hAnsi="Times New Roman"/>
          <w:color w:val="000000" w:themeColor="text1"/>
          <w:sz w:val="28"/>
          <w:szCs w:val="28"/>
        </w:rPr>
        <w:br/>
        <w:t xml:space="preserve">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было выявлено </w:t>
      </w:r>
      <w:r w:rsidRPr="000C6ADC">
        <w:rPr>
          <w:rFonts w:ascii="Times New Roman" w:hAnsi="Times New Roman"/>
          <w:b/>
          <w:color w:val="000000" w:themeColor="text1"/>
          <w:sz w:val="28"/>
          <w:szCs w:val="28"/>
        </w:rPr>
        <w:t>13 объектов</w:t>
      </w:r>
      <w:r w:rsidRPr="000C6ADC">
        <w:rPr>
          <w:rFonts w:ascii="Times New Roman" w:hAnsi="Times New Roman"/>
          <w:color w:val="000000" w:themeColor="text1"/>
          <w:sz w:val="28"/>
          <w:szCs w:val="28"/>
        </w:rPr>
        <w:t xml:space="preserve"> самовольного строительства (в 2023 выявлено 10 ):</w:t>
      </w:r>
    </w:p>
    <w:p w14:paraId="138F615E" w14:textId="77777777" w:rsidR="000C6ADC" w:rsidRPr="000C6ADC" w:rsidRDefault="000C6ADC" w:rsidP="000C6ADC">
      <w:pPr>
        <w:pStyle w:val="a6"/>
        <w:ind w:firstLine="567"/>
        <w:jc w:val="both"/>
        <w:rPr>
          <w:rFonts w:ascii="Times New Roman" w:hAnsi="Times New Roman"/>
          <w:color w:val="000000" w:themeColor="text1"/>
          <w:sz w:val="28"/>
          <w:szCs w:val="28"/>
          <w:u w:val="single"/>
        </w:rPr>
      </w:pPr>
      <w:r w:rsidRPr="000C6ADC">
        <w:rPr>
          <w:rFonts w:ascii="Times New Roman" w:hAnsi="Times New Roman"/>
          <w:color w:val="000000" w:themeColor="text1"/>
          <w:sz w:val="28"/>
          <w:szCs w:val="28"/>
          <w:u w:val="single"/>
        </w:rPr>
        <w:t>Демонтировано:</w:t>
      </w:r>
    </w:p>
    <w:p w14:paraId="7E9710BC"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1) ул. Ватутина, вл. 16, корп. 3 – металлический гараж;</w:t>
      </w:r>
    </w:p>
    <w:p w14:paraId="046A0858"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2) 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вл. 8, корп. 1 – металлическое ограждение;</w:t>
      </w:r>
    </w:p>
    <w:p w14:paraId="72CEB7CF"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3) 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вл. 10, корп. 5 – металлический гараж;</w:t>
      </w:r>
    </w:p>
    <w:p w14:paraId="7F6E87F7"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4) ул. Минская, вл. 11 – металлическое ограждение, хоз. постройка;</w:t>
      </w:r>
    </w:p>
    <w:p w14:paraId="4E631407"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5) </w:t>
      </w:r>
      <w:proofErr w:type="spellStart"/>
      <w:r w:rsidRPr="000C6ADC">
        <w:rPr>
          <w:rFonts w:ascii="Times New Roman" w:hAnsi="Times New Roman"/>
          <w:color w:val="000000" w:themeColor="text1"/>
          <w:sz w:val="28"/>
          <w:szCs w:val="28"/>
        </w:rPr>
        <w:t>Аминьевское</w:t>
      </w:r>
      <w:proofErr w:type="spellEnd"/>
      <w:r w:rsidRPr="000C6ADC">
        <w:rPr>
          <w:rFonts w:ascii="Times New Roman" w:hAnsi="Times New Roman"/>
          <w:color w:val="000000" w:themeColor="text1"/>
          <w:sz w:val="28"/>
          <w:szCs w:val="28"/>
        </w:rPr>
        <w:t xml:space="preserve"> шоссе, вл. 26Б – металлическое строение (контейнерная площадка);</w:t>
      </w:r>
    </w:p>
    <w:p w14:paraId="4A042FC7"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6) ул. Герасима Курина, вл. 6 – металлическая арка;</w:t>
      </w:r>
    </w:p>
    <w:p w14:paraId="1DA9B9F7"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7) Славянский бульвар, вл. 9, корп. 1 – металлический гараж;</w:t>
      </w:r>
    </w:p>
    <w:p w14:paraId="134FF5F3" w14:textId="77777777" w:rsidR="000C6ADC" w:rsidRPr="000C6ADC" w:rsidRDefault="000C6ADC" w:rsidP="000C6ADC">
      <w:pPr>
        <w:pStyle w:val="a6"/>
        <w:ind w:left="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8) ул. Минская, вл. 5 – металлический навес;</w:t>
      </w:r>
    </w:p>
    <w:p w14:paraId="7D9B2E1C" w14:textId="77777777" w:rsidR="000C6ADC" w:rsidRPr="000C6ADC" w:rsidRDefault="000C6ADC" w:rsidP="000C6ADC">
      <w:pPr>
        <w:pStyle w:val="a6"/>
        <w:ind w:left="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9) ул. Алексея Свиридова, вл. 15, корп. 2 – металлический контейнер;</w:t>
      </w:r>
    </w:p>
    <w:p w14:paraId="4544E946" w14:textId="77777777" w:rsidR="000C6ADC" w:rsidRPr="000C6ADC" w:rsidRDefault="000C6ADC" w:rsidP="000C6ADC">
      <w:pPr>
        <w:pStyle w:val="a6"/>
        <w:ind w:left="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10) ул. Артамонова, вл. 1 – металлическая пристройка;</w:t>
      </w:r>
    </w:p>
    <w:p w14:paraId="7FB5FB11" w14:textId="77777777" w:rsidR="000C6ADC" w:rsidRPr="000C6ADC" w:rsidRDefault="000C6ADC" w:rsidP="000C6ADC">
      <w:pPr>
        <w:pStyle w:val="a6"/>
        <w:ind w:left="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11) Кутузовский проспект, вблизи вл. 72 – зарядная станция для электромобилей;</w:t>
      </w:r>
    </w:p>
    <w:p w14:paraId="036DB6D0" w14:textId="77777777" w:rsidR="000C6ADC" w:rsidRPr="000C6ADC" w:rsidRDefault="000C6ADC" w:rsidP="000C6ADC">
      <w:pPr>
        <w:pStyle w:val="a6"/>
        <w:ind w:firstLine="567"/>
        <w:jc w:val="both"/>
        <w:rPr>
          <w:rFonts w:ascii="Times New Roman" w:hAnsi="Times New Roman"/>
          <w:color w:val="000000" w:themeColor="text1"/>
          <w:sz w:val="28"/>
          <w:szCs w:val="28"/>
          <w:u w:val="single"/>
        </w:rPr>
      </w:pPr>
      <w:r w:rsidRPr="000C6ADC">
        <w:rPr>
          <w:rFonts w:ascii="Times New Roman" w:hAnsi="Times New Roman"/>
          <w:color w:val="000000" w:themeColor="text1"/>
          <w:sz w:val="28"/>
          <w:szCs w:val="28"/>
          <w:u w:val="single"/>
        </w:rPr>
        <w:t>Частично демонтировано:</w:t>
      </w:r>
    </w:p>
    <w:p w14:paraId="230AF1F3" w14:textId="77777777" w:rsidR="000C6ADC" w:rsidRPr="000C6ADC" w:rsidRDefault="000C6ADC" w:rsidP="000C6ADC">
      <w:pPr>
        <w:pStyle w:val="a6"/>
        <w:numPr>
          <w:ilvl w:val="0"/>
          <w:numId w:val="15"/>
        </w:numPr>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вл. 12, корп. 7 – металлическое ограждение демонтировано 90%;</w:t>
      </w:r>
    </w:p>
    <w:p w14:paraId="75F0CD71" w14:textId="77777777" w:rsidR="000C6ADC" w:rsidRPr="000C6ADC" w:rsidRDefault="000C6ADC" w:rsidP="000C6ADC">
      <w:pPr>
        <w:pStyle w:val="a6"/>
        <w:ind w:left="927" w:hanging="360"/>
        <w:jc w:val="both"/>
        <w:rPr>
          <w:rFonts w:ascii="Times New Roman" w:hAnsi="Times New Roman"/>
          <w:color w:val="000000" w:themeColor="text1"/>
          <w:sz w:val="28"/>
          <w:szCs w:val="28"/>
        </w:rPr>
      </w:pPr>
      <w:r w:rsidRPr="000C6ADC">
        <w:rPr>
          <w:rFonts w:ascii="Times New Roman" w:hAnsi="Times New Roman"/>
          <w:color w:val="000000" w:themeColor="text1"/>
          <w:sz w:val="28"/>
          <w:szCs w:val="28"/>
          <w:u w:val="single"/>
        </w:rPr>
        <w:lastRenderedPageBreak/>
        <w:t>Не демонтировано</w:t>
      </w:r>
      <w:r w:rsidRPr="000C6ADC">
        <w:rPr>
          <w:rFonts w:ascii="Times New Roman" w:hAnsi="Times New Roman"/>
          <w:color w:val="000000" w:themeColor="text1"/>
          <w:sz w:val="28"/>
          <w:szCs w:val="28"/>
        </w:rPr>
        <w:t xml:space="preserve">: </w:t>
      </w:r>
    </w:p>
    <w:p w14:paraId="320663E9" w14:textId="77777777" w:rsidR="000C6ADC" w:rsidRPr="000C6ADC" w:rsidRDefault="000C6ADC" w:rsidP="000C6ADC">
      <w:pPr>
        <w:pStyle w:val="a6"/>
        <w:numPr>
          <w:ilvl w:val="3"/>
          <w:numId w:val="15"/>
        </w:numPr>
        <w:ind w:left="851" w:hanging="283"/>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ул. Минская, вблизи вл.1Н – зарядная станция для электромобилей </w:t>
      </w:r>
      <w:r w:rsidRPr="000C6ADC">
        <w:rPr>
          <w:rFonts w:ascii="Times New Roman" w:hAnsi="Times New Roman"/>
          <w:color w:val="000000" w:themeColor="text1"/>
          <w:sz w:val="28"/>
          <w:szCs w:val="28"/>
        </w:rPr>
        <w:br/>
        <w:t xml:space="preserve">и электросиловая установка. Проводится комплекс работ по расторжению договора с </w:t>
      </w:r>
      <w:proofErr w:type="spellStart"/>
      <w:r w:rsidRPr="000C6ADC">
        <w:rPr>
          <w:rFonts w:ascii="Times New Roman" w:hAnsi="Times New Roman"/>
          <w:color w:val="000000" w:themeColor="text1"/>
          <w:sz w:val="28"/>
          <w:szCs w:val="28"/>
        </w:rPr>
        <w:t>Мосэноргосбытом</w:t>
      </w:r>
      <w:proofErr w:type="spellEnd"/>
      <w:r w:rsidRPr="000C6ADC">
        <w:rPr>
          <w:rFonts w:ascii="Times New Roman" w:hAnsi="Times New Roman"/>
          <w:color w:val="000000" w:themeColor="text1"/>
          <w:sz w:val="28"/>
          <w:szCs w:val="28"/>
        </w:rPr>
        <w:t xml:space="preserve"> с последующим отключением от сетей и демонтажем. </w:t>
      </w:r>
    </w:p>
    <w:p w14:paraId="3A339EDD" w14:textId="77777777" w:rsidR="000C6ADC" w:rsidRPr="000C6ADC" w:rsidRDefault="000C6ADC" w:rsidP="000C6ADC">
      <w:pPr>
        <w:pStyle w:val="a6"/>
        <w:ind w:firstLine="567"/>
        <w:jc w:val="both"/>
        <w:rPr>
          <w:rFonts w:ascii="Times New Roman" w:hAnsi="Times New Roman"/>
          <w:color w:val="000000" w:themeColor="text1"/>
          <w:sz w:val="28"/>
          <w:szCs w:val="28"/>
        </w:rPr>
      </w:pPr>
    </w:p>
    <w:p w14:paraId="6962471E"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В соответствии с. N 819-ПП "Об утверждении Положения о взаимодействии органов исполнительной власти города Москвы при организации работы по выявлению и пресечению незаконного (нецелевого) использования земельных участков" было выявлено 3</w:t>
      </w:r>
      <w:r w:rsidRPr="000C6ADC">
        <w:rPr>
          <w:rFonts w:ascii="Times New Roman" w:hAnsi="Times New Roman"/>
          <w:b/>
          <w:color w:val="000000" w:themeColor="text1"/>
          <w:sz w:val="28"/>
          <w:szCs w:val="28"/>
        </w:rPr>
        <w:t xml:space="preserve"> объекта</w:t>
      </w:r>
      <w:r w:rsidRPr="000C6ADC">
        <w:rPr>
          <w:rFonts w:ascii="Times New Roman" w:hAnsi="Times New Roman"/>
          <w:color w:val="000000" w:themeColor="text1"/>
          <w:sz w:val="28"/>
          <w:szCs w:val="28"/>
        </w:rPr>
        <w:t xml:space="preserve"> самовольного строительства (в 2023 выявлено 12):</w:t>
      </w:r>
    </w:p>
    <w:p w14:paraId="7A4F4AFF"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Демонтировано:</w:t>
      </w:r>
    </w:p>
    <w:p w14:paraId="4EFD1791"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1.  </w:t>
      </w:r>
      <w:proofErr w:type="spellStart"/>
      <w:r w:rsidRPr="000C6ADC">
        <w:rPr>
          <w:rFonts w:ascii="Times New Roman" w:hAnsi="Times New Roman"/>
          <w:color w:val="000000" w:themeColor="text1"/>
          <w:sz w:val="28"/>
          <w:szCs w:val="28"/>
        </w:rPr>
        <w:t>Аминьевское</w:t>
      </w:r>
      <w:proofErr w:type="spellEnd"/>
      <w:r w:rsidRPr="000C6ADC">
        <w:rPr>
          <w:rFonts w:ascii="Times New Roman" w:hAnsi="Times New Roman"/>
          <w:color w:val="000000" w:themeColor="text1"/>
          <w:sz w:val="28"/>
          <w:szCs w:val="28"/>
        </w:rPr>
        <w:t xml:space="preserve"> шоссе, вл. 32 – капитальное строение;</w:t>
      </w:r>
    </w:p>
    <w:p w14:paraId="5E7DE420"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2.  ул. </w:t>
      </w:r>
      <w:proofErr w:type="spellStart"/>
      <w:r w:rsidRPr="000C6ADC">
        <w:rPr>
          <w:rFonts w:ascii="Times New Roman" w:hAnsi="Times New Roman"/>
          <w:color w:val="000000" w:themeColor="text1"/>
          <w:sz w:val="28"/>
          <w:szCs w:val="28"/>
        </w:rPr>
        <w:t>Олеко</w:t>
      </w:r>
      <w:proofErr w:type="spellEnd"/>
      <w:r w:rsidRPr="000C6ADC">
        <w:rPr>
          <w:rFonts w:ascii="Times New Roman" w:hAnsi="Times New Roman"/>
          <w:color w:val="000000" w:themeColor="text1"/>
          <w:sz w:val="28"/>
          <w:szCs w:val="28"/>
        </w:rPr>
        <w:t xml:space="preserve"> Дундича, вл. 20 – надстройка (голубятня);</w:t>
      </w:r>
    </w:p>
    <w:p w14:paraId="1EA58049"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3. Кутузовский проспект, вл.71 – гаражные боксы (в стадии демонтажа). </w:t>
      </w:r>
    </w:p>
    <w:p w14:paraId="363E6A5C" w14:textId="77777777" w:rsidR="000C6ADC" w:rsidRPr="000C6ADC" w:rsidRDefault="000C6ADC" w:rsidP="009D3FB2">
      <w:pPr>
        <w:tabs>
          <w:tab w:val="left" w:pos="4111"/>
        </w:tabs>
        <w:spacing w:after="0" w:line="240" w:lineRule="auto"/>
        <w:rPr>
          <w:rFonts w:ascii="Times New Roman" w:hAnsi="Times New Roman"/>
          <w:b/>
          <w:color w:val="000000" w:themeColor="text1"/>
          <w:sz w:val="28"/>
          <w:szCs w:val="28"/>
          <w:highlight w:val="yellow"/>
        </w:rPr>
      </w:pPr>
    </w:p>
    <w:p w14:paraId="13831561" w14:textId="77777777" w:rsidR="000C6ADC" w:rsidRPr="000C6ADC" w:rsidRDefault="000C6ADC" w:rsidP="000C6ADC">
      <w:pPr>
        <w:tabs>
          <w:tab w:val="left" w:pos="4111"/>
        </w:tabs>
        <w:spacing w:after="0" w:line="240" w:lineRule="auto"/>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Дорожно-транспортная инфраструктура</w:t>
      </w:r>
    </w:p>
    <w:p w14:paraId="26D7E86E" w14:textId="77777777" w:rsidR="000C6ADC" w:rsidRPr="000C6ADC" w:rsidRDefault="000C6ADC" w:rsidP="000C6ADC">
      <w:pPr>
        <w:autoSpaceDE w:val="0"/>
        <w:autoSpaceDN w:val="0"/>
        <w:adjustRightInd w:val="0"/>
        <w:spacing w:after="0" w:line="240" w:lineRule="auto"/>
        <w:jc w:val="both"/>
        <w:rPr>
          <w:rFonts w:ascii="Times New Roman" w:hAnsi="Times New Roman"/>
          <w:color w:val="000000" w:themeColor="text1"/>
          <w:sz w:val="28"/>
          <w:szCs w:val="28"/>
        </w:rPr>
      </w:pPr>
    </w:p>
    <w:p w14:paraId="43FC94A9" w14:textId="77777777" w:rsidR="000C6ADC" w:rsidRPr="000C6ADC" w:rsidRDefault="000C6ADC" w:rsidP="000C6ADC">
      <w:pPr>
        <w:spacing w:after="0" w:line="240" w:lineRule="auto"/>
        <w:ind w:firstLine="567"/>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 xml:space="preserve">Реализация локальных мероприятий по безопасности дорожного движения: </w:t>
      </w:r>
    </w:p>
    <w:p w14:paraId="4BDFE2EC"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рамках Постановления Правительства Москвы № 849-ПП от 26.12.2012 </w:t>
      </w:r>
      <w:r w:rsidRPr="000C6ADC">
        <w:rPr>
          <w:rFonts w:ascii="Times New Roman" w:hAnsi="Times New Roman"/>
          <w:color w:val="000000" w:themeColor="text1"/>
          <w:sz w:val="28"/>
          <w:szCs w:val="28"/>
        </w:rPr>
        <w:br/>
        <w:t>«О стимулировании управ районов города Москвы»</w:t>
      </w:r>
      <w:r w:rsidRPr="000C6ADC">
        <w:rPr>
          <w:rFonts w:ascii="Times New Roman" w:eastAsia="Arial Unicode MS" w:hAnsi="Times New Roman"/>
          <w:color w:val="000000" w:themeColor="text1"/>
          <w:sz w:val="28"/>
          <w:szCs w:val="28"/>
        </w:rPr>
        <w:t xml:space="preserve"> (по согласованию с Советом депутатов) на территории района Фили-Давыдково реализованы следующие локальные мероприятия по адресам</w:t>
      </w:r>
      <w:r w:rsidRPr="000C6ADC">
        <w:rPr>
          <w:rFonts w:ascii="Times New Roman" w:hAnsi="Times New Roman"/>
          <w:color w:val="000000" w:themeColor="text1"/>
          <w:sz w:val="28"/>
          <w:szCs w:val="28"/>
        </w:rPr>
        <w:t xml:space="preserve">: </w:t>
      </w:r>
    </w:p>
    <w:p w14:paraId="6711552B"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1. Удлинение посадочных площадок остановок общественного транспорта «</w:t>
      </w:r>
      <w:proofErr w:type="spellStart"/>
      <w:r w:rsidRPr="000C6ADC">
        <w:rPr>
          <w:rFonts w:ascii="Times New Roman" w:hAnsi="Times New Roman"/>
          <w:color w:val="000000" w:themeColor="text1"/>
          <w:sz w:val="28"/>
          <w:szCs w:val="28"/>
        </w:rPr>
        <w:t>Пинский</w:t>
      </w:r>
      <w:proofErr w:type="spellEnd"/>
      <w:r w:rsidRPr="000C6ADC">
        <w:rPr>
          <w:rFonts w:ascii="Times New Roman" w:hAnsi="Times New Roman"/>
          <w:color w:val="000000" w:themeColor="text1"/>
          <w:sz w:val="28"/>
          <w:szCs w:val="28"/>
        </w:rPr>
        <w:t xml:space="preserve"> проезд» по адресам: </w:t>
      </w:r>
      <w:proofErr w:type="spellStart"/>
      <w:r w:rsidRPr="000C6ADC">
        <w:rPr>
          <w:rFonts w:ascii="Times New Roman" w:hAnsi="Times New Roman"/>
          <w:color w:val="000000" w:themeColor="text1"/>
          <w:sz w:val="28"/>
          <w:szCs w:val="28"/>
        </w:rPr>
        <w:t>Пинский</w:t>
      </w:r>
      <w:proofErr w:type="spellEnd"/>
      <w:r w:rsidRPr="000C6ADC">
        <w:rPr>
          <w:rFonts w:ascii="Times New Roman" w:hAnsi="Times New Roman"/>
          <w:color w:val="000000" w:themeColor="text1"/>
          <w:sz w:val="28"/>
          <w:szCs w:val="28"/>
        </w:rPr>
        <w:t xml:space="preserve"> проезд, д. 4, </w:t>
      </w:r>
      <w:proofErr w:type="spellStart"/>
      <w:r w:rsidRPr="000C6ADC">
        <w:rPr>
          <w:rFonts w:ascii="Times New Roman" w:hAnsi="Times New Roman"/>
          <w:color w:val="000000" w:themeColor="text1"/>
          <w:sz w:val="28"/>
          <w:szCs w:val="28"/>
        </w:rPr>
        <w:t>Пинский</w:t>
      </w:r>
      <w:proofErr w:type="spellEnd"/>
      <w:r w:rsidRPr="000C6ADC">
        <w:rPr>
          <w:rFonts w:ascii="Times New Roman" w:hAnsi="Times New Roman"/>
          <w:color w:val="000000" w:themeColor="text1"/>
          <w:sz w:val="28"/>
          <w:szCs w:val="28"/>
        </w:rPr>
        <w:t xml:space="preserve"> проезд в районе </w:t>
      </w:r>
      <w:r w:rsidRPr="000C6ADC">
        <w:rPr>
          <w:rFonts w:ascii="Times New Roman" w:hAnsi="Times New Roman"/>
          <w:color w:val="000000" w:themeColor="text1"/>
          <w:sz w:val="28"/>
          <w:szCs w:val="28"/>
        </w:rPr>
        <w:br/>
        <w:t xml:space="preserve">д. 53, корп. 1 по ул. Большая </w:t>
      </w:r>
      <w:proofErr w:type="spellStart"/>
      <w:r w:rsidRPr="000C6ADC">
        <w:rPr>
          <w:rFonts w:ascii="Times New Roman" w:hAnsi="Times New Roman"/>
          <w:color w:val="000000" w:themeColor="text1"/>
          <w:sz w:val="28"/>
          <w:szCs w:val="28"/>
        </w:rPr>
        <w:t>Филевская</w:t>
      </w:r>
      <w:proofErr w:type="spellEnd"/>
      <w:r w:rsidRPr="000C6ADC">
        <w:rPr>
          <w:rFonts w:ascii="Times New Roman" w:hAnsi="Times New Roman"/>
          <w:color w:val="000000" w:themeColor="text1"/>
          <w:sz w:val="28"/>
          <w:szCs w:val="28"/>
        </w:rPr>
        <w:t xml:space="preserve"> (протокол КБДД от 01.12.2023 № 4/23).</w:t>
      </w:r>
    </w:p>
    <w:p w14:paraId="1EFD3FDE" w14:textId="77777777" w:rsidR="000C6ADC" w:rsidRPr="000C6ADC" w:rsidRDefault="000C6ADC" w:rsidP="000C6ADC">
      <w:pPr>
        <w:pStyle w:val="a6"/>
        <w:ind w:firstLine="708"/>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2. Обустройство тротуара на </w:t>
      </w:r>
      <w:proofErr w:type="spellStart"/>
      <w:r w:rsidRPr="000C6ADC">
        <w:rPr>
          <w:rFonts w:ascii="Times New Roman" w:hAnsi="Times New Roman"/>
          <w:color w:val="000000" w:themeColor="text1"/>
          <w:sz w:val="28"/>
          <w:szCs w:val="28"/>
        </w:rPr>
        <w:t>Староможайском</w:t>
      </w:r>
      <w:proofErr w:type="spellEnd"/>
      <w:r w:rsidRPr="000C6ADC">
        <w:rPr>
          <w:rFonts w:ascii="Times New Roman" w:hAnsi="Times New Roman"/>
          <w:color w:val="000000" w:themeColor="text1"/>
          <w:sz w:val="28"/>
          <w:szCs w:val="28"/>
        </w:rPr>
        <w:t xml:space="preserve"> шоссе, вблизи д. 1, стр. 3 </w:t>
      </w:r>
      <w:r w:rsidRPr="000C6ADC">
        <w:rPr>
          <w:rFonts w:ascii="Times New Roman" w:hAnsi="Times New Roman"/>
          <w:color w:val="000000" w:themeColor="text1"/>
          <w:sz w:val="28"/>
          <w:szCs w:val="28"/>
        </w:rPr>
        <w:br/>
        <w:t xml:space="preserve">по 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(протокол от 22.06.2023 № 2/23).</w:t>
      </w:r>
    </w:p>
    <w:p w14:paraId="7487FB0A"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3. Организация пешеходного перехода вблизи д. 5, корп. 1 по </w:t>
      </w:r>
      <w:r w:rsidRPr="000C6ADC">
        <w:rPr>
          <w:rFonts w:ascii="Times New Roman" w:hAnsi="Times New Roman"/>
          <w:color w:val="000000" w:themeColor="text1"/>
          <w:sz w:val="28"/>
          <w:szCs w:val="28"/>
        </w:rPr>
        <w:br/>
        <w:t>ул. Инициативная (протокол от 21.12.2020 № 11/20).</w:t>
      </w:r>
    </w:p>
    <w:p w14:paraId="1FB6B535"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4. Обустройство пешеходного перехода искусственными неровностями </w:t>
      </w:r>
      <w:r w:rsidRPr="000C6ADC">
        <w:rPr>
          <w:rFonts w:ascii="Times New Roman" w:hAnsi="Times New Roman"/>
          <w:color w:val="000000" w:themeColor="text1"/>
          <w:sz w:val="28"/>
          <w:szCs w:val="28"/>
        </w:rPr>
        <w:br/>
        <w:t xml:space="preserve">в адресном ориентире: ул. Герасима Курина, д. 18 – 20 (протокол от 01.12.2023 </w:t>
      </w:r>
      <w:r w:rsidRPr="000C6ADC">
        <w:rPr>
          <w:rFonts w:ascii="Times New Roman" w:hAnsi="Times New Roman"/>
          <w:color w:val="000000" w:themeColor="text1"/>
          <w:sz w:val="28"/>
          <w:szCs w:val="28"/>
        </w:rPr>
        <w:br/>
        <w:t>№ 4/23).</w:t>
      </w:r>
    </w:p>
    <w:p w14:paraId="3F526E6C"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5.  Обустройство пешеходного перехода искусственными неровностями вблизи ГБОУ 2101 по адресу: ул. Герасима Курина, д. 12, корп. 1 (протокол </w:t>
      </w:r>
      <w:r w:rsidRPr="000C6ADC">
        <w:rPr>
          <w:rFonts w:ascii="Times New Roman" w:hAnsi="Times New Roman"/>
          <w:color w:val="000000" w:themeColor="text1"/>
          <w:sz w:val="28"/>
          <w:szCs w:val="28"/>
        </w:rPr>
        <w:br/>
        <w:t xml:space="preserve">от 15.10.2021 № 14-21). </w:t>
      </w:r>
    </w:p>
    <w:p w14:paraId="5862F99A"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6. Устройство дорожных знаков 3.27 «Остановка запрещена» на местном проезде между д. 3 и д. 5 по 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(протокол от 21.03.2023 № 1/23).</w:t>
      </w:r>
    </w:p>
    <w:p w14:paraId="680E7703" w14:textId="77777777" w:rsidR="000C6ADC" w:rsidRPr="000C6ADC" w:rsidRDefault="000C6ADC" w:rsidP="000C6ADC">
      <w:pPr>
        <w:pStyle w:val="a6"/>
        <w:ind w:firstLine="709"/>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7. Обустройство приподнятого пешеходного перехода на </w:t>
      </w:r>
      <w:r w:rsidRPr="000C6ADC">
        <w:rPr>
          <w:rFonts w:ascii="Times New Roman" w:hAnsi="Times New Roman"/>
          <w:color w:val="000000" w:themeColor="text1"/>
          <w:sz w:val="28"/>
          <w:szCs w:val="28"/>
        </w:rPr>
        <w:br/>
        <w:t xml:space="preserve">ул. </w:t>
      </w:r>
      <w:proofErr w:type="spellStart"/>
      <w:r w:rsidRPr="000C6ADC">
        <w:rPr>
          <w:rFonts w:ascii="Times New Roman" w:hAnsi="Times New Roman"/>
          <w:color w:val="000000" w:themeColor="text1"/>
          <w:sz w:val="28"/>
          <w:szCs w:val="28"/>
        </w:rPr>
        <w:t>Староволынская</w:t>
      </w:r>
      <w:proofErr w:type="spellEnd"/>
      <w:r w:rsidRPr="000C6ADC">
        <w:rPr>
          <w:rFonts w:ascii="Times New Roman" w:hAnsi="Times New Roman"/>
          <w:color w:val="000000" w:themeColor="text1"/>
          <w:sz w:val="28"/>
          <w:szCs w:val="28"/>
        </w:rPr>
        <w:t xml:space="preserve">, вблизи адресного ориентира: ул. Минская, д. 1М (протокол от 21.03.2023 № 1/23). </w:t>
      </w:r>
    </w:p>
    <w:p w14:paraId="0DF8A7C7" w14:textId="7900AD5A" w:rsidR="000C6ADC" w:rsidRDefault="000C6ADC" w:rsidP="000C6ADC">
      <w:pPr>
        <w:spacing w:after="0" w:line="240" w:lineRule="auto"/>
        <w:ind w:firstLine="567"/>
        <w:jc w:val="both"/>
        <w:rPr>
          <w:rFonts w:ascii="Times New Roman" w:hAnsi="Times New Roman"/>
          <w:b/>
          <w:color w:val="000000" w:themeColor="text1"/>
          <w:sz w:val="28"/>
          <w:szCs w:val="28"/>
        </w:rPr>
      </w:pPr>
    </w:p>
    <w:p w14:paraId="2A07597F" w14:textId="77012417" w:rsidR="00533104" w:rsidRDefault="00533104" w:rsidP="000C6ADC">
      <w:pPr>
        <w:spacing w:after="0" w:line="240" w:lineRule="auto"/>
        <w:ind w:firstLine="567"/>
        <w:jc w:val="both"/>
        <w:rPr>
          <w:rFonts w:ascii="Times New Roman" w:hAnsi="Times New Roman"/>
          <w:b/>
          <w:color w:val="000000" w:themeColor="text1"/>
          <w:sz w:val="28"/>
          <w:szCs w:val="28"/>
        </w:rPr>
      </w:pPr>
    </w:p>
    <w:p w14:paraId="01D28716" w14:textId="04950CDF" w:rsidR="00533104" w:rsidRDefault="00533104" w:rsidP="000C6ADC">
      <w:pPr>
        <w:spacing w:after="0" w:line="240" w:lineRule="auto"/>
        <w:ind w:firstLine="567"/>
        <w:jc w:val="both"/>
        <w:rPr>
          <w:rFonts w:ascii="Times New Roman" w:hAnsi="Times New Roman"/>
          <w:b/>
          <w:color w:val="000000" w:themeColor="text1"/>
          <w:sz w:val="28"/>
          <w:szCs w:val="28"/>
        </w:rPr>
      </w:pPr>
    </w:p>
    <w:p w14:paraId="651B6B21" w14:textId="4D562B25" w:rsidR="00533104" w:rsidRDefault="00533104" w:rsidP="000C6ADC">
      <w:pPr>
        <w:spacing w:after="0" w:line="240" w:lineRule="auto"/>
        <w:ind w:firstLine="567"/>
        <w:jc w:val="both"/>
        <w:rPr>
          <w:rFonts w:ascii="Times New Roman" w:hAnsi="Times New Roman"/>
          <w:b/>
          <w:color w:val="000000" w:themeColor="text1"/>
          <w:sz w:val="28"/>
          <w:szCs w:val="28"/>
        </w:rPr>
      </w:pPr>
    </w:p>
    <w:p w14:paraId="7DC21356" w14:textId="77777777" w:rsidR="009D3FB2" w:rsidRDefault="009D3FB2" w:rsidP="000C6ADC">
      <w:pPr>
        <w:spacing w:after="0" w:line="240" w:lineRule="auto"/>
        <w:ind w:firstLine="567"/>
        <w:jc w:val="both"/>
        <w:rPr>
          <w:rFonts w:ascii="Times New Roman" w:hAnsi="Times New Roman"/>
          <w:b/>
          <w:color w:val="000000" w:themeColor="text1"/>
          <w:sz w:val="28"/>
          <w:szCs w:val="28"/>
        </w:rPr>
      </w:pPr>
    </w:p>
    <w:p w14:paraId="0B2852B9" w14:textId="77777777" w:rsidR="00533104" w:rsidRPr="000C6ADC" w:rsidRDefault="00533104" w:rsidP="000C6ADC">
      <w:pPr>
        <w:spacing w:after="0" w:line="240" w:lineRule="auto"/>
        <w:ind w:firstLine="567"/>
        <w:jc w:val="both"/>
        <w:rPr>
          <w:rFonts w:ascii="Times New Roman" w:hAnsi="Times New Roman"/>
          <w:b/>
          <w:color w:val="000000" w:themeColor="text1"/>
          <w:sz w:val="28"/>
          <w:szCs w:val="28"/>
        </w:rPr>
      </w:pPr>
    </w:p>
    <w:p w14:paraId="1749302C" w14:textId="77777777" w:rsidR="000C6ADC" w:rsidRPr="000C6ADC" w:rsidRDefault="000C6ADC" w:rsidP="000C6ADC">
      <w:pPr>
        <w:spacing w:after="0" w:line="240" w:lineRule="auto"/>
        <w:ind w:firstLine="567"/>
        <w:jc w:val="center"/>
        <w:rPr>
          <w:rFonts w:ascii="Times New Roman" w:hAnsi="Times New Roman"/>
          <w:color w:val="000000" w:themeColor="text1"/>
          <w:sz w:val="28"/>
          <w:szCs w:val="28"/>
        </w:rPr>
      </w:pPr>
      <w:r w:rsidRPr="000C6ADC">
        <w:rPr>
          <w:rFonts w:ascii="Times New Roman" w:hAnsi="Times New Roman"/>
          <w:b/>
          <w:color w:val="000000" w:themeColor="text1"/>
          <w:sz w:val="28"/>
          <w:szCs w:val="28"/>
        </w:rPr>
        <w:lastRenderedPageBreak/>
        <w:t>Замена старых остановочных павильонов:</w:t>
      </w:r>
    </w:p>
    <w:p w14:paraId="6DC9C845" w14:textId="77777777" w:rsidR="000C6ADC" w:rsidRPr="000C6ADC" w:rsidRDefault="000C6ADC" w:rsidP="000C6ADC">
      <w:pPr>
        <w:spacing w:after="0" w:line="240" w:lineRule="auto"/>
        <w:ind w:firstLine="567"/>
        <w:jc w:val="both"/>
        <w:rPr>
          <w:rFonts w:ascii="Times New Roman" w:hAnsi="Times New Roman"/>
          <w:color w:val="000000" w:themeColor="text1"/>
          <w:sz w:val="28"/>
          <w:szCs w:val="28"/>
        </w:rPr>
      </w:pPr>
    </w:p>
    <w:p w14:paraId="7114F96C"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ГУП «</w:t>
      </w:r>
      <w:proofErr w:type="spellStart"/>
      <w:r w:rsidRPr="000C6ADC">
        <w:rPr>
          <w:rFonts w:ascii="Times New Roman" w:hAnsi="Times New Roman"/>
          <w:color w:val="000000" w:themeColor="text1"/>
          <w:sz w:val="28"/>
          <w:szCs w:val="28"/>
        </w:rPr>
        <w:t>Мосгортранс</w:t>
      </w:r>
      <w:proofErr w:type="spellEnd"/>
      <w:r w:rsidRPr="000C6ADC">
        <w:rPr>
          <w:rFonts w:ascii="Times New Roman" w:hAnsi="Times New Roman"/>
          <w:color w:val="000000" w:themeColor="text1"/>
          <w:sz w:val="28"/>
          <w:szCs w:val="28"/>
        </w:rPr>
        <w:t>» произведена замена 15 остановочных павильонов:</w:t>
      </w:r>
    </w:p>
    <w:p w14:paraId="4CB195E6"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«Метро «Пионерская» - Малая </w:t>
      </w:r>
      <w:proofErr w:type="spellStart"/>
      <w:r w:rsidRPr="000C6ADC">
        <w:rPr>
          <w:rFonts w:ascii="Times New Roman" w:hAnsi="Times New Roman"/>
          <w:color w:val="000000" w:themeColor="text1"/>
          <w:sz w:val="28"/>
          <w:szCs w:val="28"/>
        </w:rPr>
        <w:t>Филёвская</w:t>
      </w:r>
      <w:proofErr w:type="spellEnd"/>
      <w:r w:rsidRPr="000C6ADC">
        <w:rPr>
          <w:rFonts w:ascii="Times New Roman" w:hAnsi="Times New Roman"/>
          <w:color w:val="000000" w:themeColor="text1"/>
          <w:sz w:val="28"/>
          <w:szCs w:val="28"/>
        </w:rPr>
        <w:t xml:space="preserve"> улица, 13;</w:t>
      </w:r>
    </w:p>
    <w:p w14:paraId="53D08786"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«Малая </w:t>
      </w:r>
      <w:proofErr w:type="spellStart"/>
      <w:r w:rsidRPr="000C6ADC">
        <w:rPr>
          <w:rFonts w:ascii="Times New Roman" w:hAnsi="Times New Roman"/>
          <w:color w:val="000000" w:themeColor="text1"/>
          <w:sz w:val="28"/>
          <w:szCs w:val="28"/>
        </w:rPr>
        <w:t>Филёвская</w:t>
      </w:r>
      <w:proofErr w:type="spellEnd"/>
      <w:r w:rsidRPr="000C6ADC">
        <w:rPr>
          <w:rFonts w:ascii="Times New Roman" w:hAnsi="Times New Roman"/>
          <w:color w:val="000000" w:themeColor="text1"/>
          <w:sz w:val="28"/>
          <w:szCs w:val="28"/>
        </w:rPr>
        <w:t xml:space="preserve"> улица» - Малая </w:t>
      </w:r>
      <w:proofErr w:type="spellStart"/>
      <w:r w:rsidRPr="000C6ADC">
        <w:rPr>
          <w:rFonts w:ascii="Times New Roman" w:hAnsi="Times New Roman"/>
          <w:color w:val="000000" w:themeColor="text1"/>
          <w:sz w:val="28"/>
          <w:szCs w:val="28"/>
        </w:rPr>
        <w:t>Филёвская</w:t>
      </w:r>
      <w:proofErr w:type="spellEnd"/>
      <w:r w:rsidRPr="000C6ADC">
        <w:rPr>
          <w:rFonts w:ascii="Times New Roman" w:hAnsi="Times New Roman"/>
          <w:color w:val="000000" w:themeColor="text1"/>
          <w:sz w:val="28"/>
          <w:szCs w:val="28"/>
        </w:rPr>
        <w:t xml:space="preserve"> улица, 10;</w:t>
      </w:r>
    </w:p>
    <w:p w14:paraId="01EBF9E6"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«Большая </w:t>
      </w:r>
      <w:proofErr w:type="spellStart"/>
      <w:r w:rsidRPr="000C6ADC">
        <w:rPr>
          <w:rFonts w:ascii="Times New Roman" w:hAnsi="Times New Roman"/>
          <w:color w:val="000000" w:themeColor="text1"/>
          <w:sz w:val="28"/>
          <w:szCs w:val="28"/>
        </w:rPr>
        <w:t>Филёвская</w:t>
      </w:r>
      <w:proofErr w:type="spellEnd"/>
      <w:r w:rsidRPr="000C6ADC">
        <w:rPr>
          <w:rFonts w:ascii="Times New Roman" w:hAnsi="Times New Roman"/>
          <w:color w:val="000000" w:themeColor="text1"/>
          <w:sz w:val="28"/>
          <w:szCs w:val="28"/>
        </w:rPr>
        <w:t xml:space="preserve"> ул., 30» - Большая </w:t>
      </w:r>
      <w:proofErr w:type="spellStart"/>
      <w:r w:rsidRPr="000C6ADC">
        <w:rPr>
          <w:rFonts w:ascii="Times New Roman" w:hAnsi="Times New Roman"/>
          <w:color w:val="000000" w:themeColor="text1"/>
          <w:sz w:val="28"/>
          <w:szCs w:val="28"/>
        </w:rPr>
        <w:t>Филёвская</w:t>
      </w:r>
      <w:proofErr w:type="spellEnd"/>
      <w:r w:rsidRPr="000C6ADC">
        <w:rPr>
          <w:rFonts w:ascii="Times New Roman" w:hAnsi="Times New Roman"/>
          <w:color w:val="000000" w:themeColor="text1"/>
          <w:sz w:val="28"/>
          <w:szCs w:val="28"/>
        </w:rPr>
        <w:t xml:space="preserve"> улица, 47 к1;</w:t>
      </w:r>
    </w:p>
    <w:p w14:paraId="54DE9457"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«Метро «Славянский бульвар» - Кутузовский проспект, 57;</w:t>
      </w:r>
    </w:p>
    <w:p w14:paraId="79EDB8C1"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«Метро «Пионерская» - Малая </w:t>
      </w:r>
      <w:proofErr w:type="spellStart"/>
      <w:r w:rsidRPr="000C6ADC">
        <w:rPr>
          <w:rFonts w:ascii="Times New Roman" w:hAnsi="Times New Roman"/>
          <w:color w:val="000000" w:themeColor="text1"/>
          <w:sz w:val="28"/>
          <w:szCs w:val="28"/>
        </w:rPr>
        <w:t>Филёвская</w:t>
      </w:r>
      <w:proofErr w:type="spellEnd"/>
      <w:r w:rsidRPr="000C6ADC">
        <w:rPr>
          <w:rFonts w:ascii="Times New Roman" w:hAnsi="Times New Roman"/>
          <w:color w:val="000000" w:themeColor="text1"/>
          <w:sz w:val="28"/>
          <w:szCs w:val="28"/>
        </w:rPr>
        <w:t xml:space="preserve"> улица, 22;</w:t>
      </w:r>
    </w:p>
    <w:p w14:paraId="2FD5AB37"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«Психоневрологический интернат» - улица </w:t>
      </w:r>
      <w:proofErr w:type="spellStart"/>
      <w:r w:rsidRPr="000C6ADC">
        <w:rPr>
          <w:rFonts w:ascii="Times New Roman" w:hAnsi="Times New Roman"/>
          <w:color w:val="000000" w:themeColor="text1"/>
          <w:sz w:val="28"/>
          <w:szCs w:val="28"/>
        </w:rPr>
        <w:t>Полосухина</w:t>
      </w:r>
      <w:proofErr w:type="spellEnd"/>
      <w:r w:rsidRPr="000C6ADC">
        <w:rPr>
          <w:rFonts w:ascii="Times New Roman" w:hAnsi="Times New Roman"/>
          <w:color w:val="000000" w:themeColor="text1"/>
          <w:sz w:val="28"/>
          <w:szCs w:val="28"/>
        </w:rPr>
        <w:t>, 1/28;</w:t>
      </w:r>
    </w:p>
    <w:p w14:paraId="3316346C" w14:textId="7F543580"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улица, 10» -</w:t>
      </w:r>
      <w:r w:rsidR="009D3FB2">
        <w:rPr>
          <w:rFonts w:ascii="Times New Roman" w:hAnsi="Times New Roman"/>
          <w:color w:val="000000" w:themeColor="text1"/>
          <w:sz w:val="28"/>
          <w:szCs w:val="28"/>
        </w:rPr>
        <w:t xml:space="preserve">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улица, 8 к1;</w:t>
      </w:r>
    </w:p>
    <w:p w14:paraId="75E5EC19"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улица, 12» -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улица, 12 к1;</w:t>
      </w:r>
    </w:p>
    <w:p w14:paraId="109F6542"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«Улица Ватутина» - Кременчугская улица, 3;</w:t>
      </w:r>
    </w:p>
    <w:p w14:paraId="4DFC574A" w14:textId="6B0248AF"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 «Улица </w:t>
      </w:r>
      <w:proofErr w:type="spellStart"/>
      <w:r w:rsidRPr="000C6ADC">
        <w:rPr>
          <w:rFonts w:ascii="Times New Roman" w:hAnsi="Times New Roman"/>
          <w:color w:val="000000" w:themeColor="text1"/>
          <w:sz w:val="28"/>
          <w:szCs w:val="28"/>
        </w:rPr>
        <w:t>Полосухина</w:t>
      </w:r>
      <w:proofErr w:type="spellEnd"/>
      <w:r w:rsidRPr="000C6ADC">
        <w:rPr>
          <w:rFonts w:ascii="Times New Roman" w:hAnsi="Times New Roman"/>
          <w:color w:val="000000" w:themeColor="text1"/>
          <w:sz w:val="28"/>
          <w:szCs w:val="28"/>
        </w:rPr>
        <w:t xml:space="preserve">» </w:t>
      </w:r>
      <w:proofErr w:type="gramStart"/>
      <w:r w:rsidRPr="000C6ADC">
        <w:rPr>
          <w:rFonts w:ascii="Times New Roman" w:hAnsi="Times New Roman"/>
          <w:color w:val="000000" w:themeColor="text1"/>
          <w:sz w:val="28"/>
          <w:szCs w:val="28"/>
        </w:rPr>
        <w:t xml:space="preserve">- </w:t>
      </w:r>
      <w:r w:rsidR="009D3FB2">
        <w:rPr>
          <w:rFonts w:ascii="Times New Roman" w:hAnsi="Times New Roman"/>
          <w:color w:val="000000" w:themeColor="text1"/>
          <w:sz w:val="28"/>
          <w:szCs w:val="28"/>
        </w:rPr>
        <w:t xml:space="preserve"> </w:t>
      </w:r>
      <w:r w:rsidRPr="000C6ADC">
        <w:rPr>
          <w:rFonts w:ascii="Times New Roman" w:hAnsi="Times New Roman"/>
          <w:color w:val="000000" w:themeColor="text1"/>
          <w:sz w:val="28"/>
          <w:szCs w:val="28"/>
        </w:rPr>
        <w:t>улица</w:t>
      </w:r>
      <w:proofErr w:type="gramEnd"/>
      <w:r w:rsidRPr="000C6ADC">
        <w:rPr>
          <w:rFonts w:ascii="Times New Roman" w:hAnsi="Times New Roman"/>
          <w:color w:val="000000" w:themeColor="text1"/>
          <w:sz w:val="28"/>
          <w:szCs w:val="28"/>
        </w:rPr>
        <w:t xml:space="preserve"> </w:t>
      </w:r>
      <w:proofErr w:type="spellStart"/>
      <w:r w:rsidRPr="000C6ADC">
        <w:rPr>
          <w:rFonts w:ascii="Times New Roman" w:hAnsi="Times New Roman"/>
          <w:color w:val="000000" w:themeColor="text1"/>
          <w:sz w:val="28"/>
          <w:szCs w:val="28"/>
        </w:rPr>
        <w:t>Полосухина</w:t>
      </w:r>
      <w:proofErr w:type="spellEnd"/>
      <w:r w:rsidRPr="000C6ADC">
        <w:rPr>
          <w:rFonts w:ascii="Times New Roman" w:hAnsi="Times New Roman"/>
          <w:color w:val="000000" w:themeColor="text1"/>
          <w:sz w:val="28"/>
          <w:szCs w:val="28"/>
        </w:rPr>
        <w:t>, 1;</w:t>
      </w:r>
    </w:p>
    <w:p w14:paraId="64AD8234"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«Минская улица» - Минская улица, 17;</w:t>
      </w:r>
    </w:p>
    <w:p w14:paraId="6F68FA4D"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«Инициативная улица, 9» - Инициативная ул., д.16, к.1;</w:t>
      </w:r>
    </w:p>
    <w:p w14:paraId="29574E04"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«Улица Герасима Курина» - ул. Герасима Курина, д. 44, корп. 2;</w:t>
      </w:r>
    </w:p>
    <w:p w14:paraId="1558B49D"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улица, 12» -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ул., д.12, к.1;</w:t>
      </w:r>
    </w:p>
    <w:p w14:paraId="0715B79E" w14:textId="77777777" w:rsidR="000C6ADC" w:rsidRPr="000C6ADC" w:rsidRDefault="000C6ADC" w:rsidP="000C6ADC">
      <w:pPr>
        <w:pStyle w:val="a6"/>
        <w:rPr>
          <w:rFonts w:ascii="Times New Roman" w:hAnsi="Times New Roman"/>
          <w:color w:val="000000" w:themeColor="text1"/>
          <w:sz w:val="28"/>
          <w:szCs w:val="28"/>
        </w:rPr>
      </w:pPr>
      <w:r w:rsidRPr="000C6ADC">
        <w:rPr>
          <w:rFonts w:ascii="Times New Roman" w:hAnsi="Times New Roman"/>
          <w:color w:val="000000" w:themeColor="text1"/>
          <w:sz w:val="28"/>
          <w:szCs w:val="28"/>
        </w:rPr>
        <w:t>- «</w:t>
      </w:r>
      <w:proofErr w:type="spellStart"/>
      <w:r w:rsidRPr="000C6ADC">
        <w:rPr>
          <w:rFonts w:ascii="Times New Roman" w:hAnsi="Times New Roman"/>
          <w:color w:val="000000" w:themeColor="text1"/>
          <w:sz w:val="28"/>
          <w:szCs w:val="28"/>
        </w:rPr>
        <w:t>Поликлиникака</w:t>
      </w:r>
      <w:proofErr w:type="spellEnd"/>
      <w:r w:rsidRPr="000C6ADC">
        <w:rPr>
          <w:rFonts w:ascii="Times New Roman" w:hAnsi="Times New Roman"/>
          <w:color w:val="000000" w:themeColor="text1"/>
          <w:sz w:val="28"/>
          <w:szCs w:val="28"/>
        </w:rPr>
        <w:t xml:space="preserve"> № 40» - Кременчугская ул., д.7, к.1.</w:t>
      </w:r>
    </w:p>
    <w:p w14:paraId="6731CDEF" w14:textId="77777777" w:rsidR="000C6ADC" w:rsidRPr="000C6ADC" w:rsidRDefault="000C6ADC" w:rsidP="000C6ADC">
      <w:pPr>
        <w:pStyle w:val="a6"/>
        <w:jc w:val="center"/>
        <w:rPr>
          <w:rFonts w:ascii="Times New Roman" w:hAnsi="Times New Roman"/>
          <w:b/>
          <w:color w:val="000000" w:themeColor="text1"/>
          <w:sz w:val="28"/>
          <w:szCs w:val="28"/>
        </w:rPr>
      </w:pPr>
    </w:p>
    <w:p w14:paraId="7CB64A19" w14:textId="77777777" w:rsidR="000C6ADC" w:rsidRPr="000C6ADC" w:rsidRDefault="000C6ADC" w:rsidP="000C6ADC">
      <w:pPr>
        <w:pStyle w:val="a6"/>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Работа с БРТС</w:t>
      </w:r>
    </w:p>
    <w:p w14:paraId="7845A015" w14:textId="77777777" w:rsidR="000C6ADC" w:rsidRPr="000C6ADC" w:rsidRDefault="000C6ADC" w:rsidP="000C6ADC">
      <w:pPr>
        <w:pStyle w:val="a6"/>
        <w:jc w:val="center"/>
        <w:rPr>
          <w:rFonts w:ascii="Times New Roman" w:hAnsi="Times New Roman"/>
          <w:b/>
          <w:color w:val="000000" w:themeColor="text1"/>
          <w:sz w:val="28"/>
          <w:szCs w:val="28"/>
        </w:rPr>
      </w:pPr>
    </w:p>
    <w:p w14:paraId="221B4156"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2024 году согласно 569-ПП от 23.09.2014 «О Порядке выявления, перемещения, временного хранения и утилизации брошенных, в том числе разукомплектованных, транспортных средств в городе Москве» (далее – БРТС) </w:t>
      </w:r>
      <w:r w:rsidRPr="000C6ADC">
        <w:rPr>
          <w:rFonts w:ascii="Times New Roman" w:hAnsi="Times New Roman"/>
          <w:b/>
          <w:color w:val="000000" w:themeColor="text1"/>
          <w:sz w:val="28"/>
          <w:szCs w:val="28"/>
        </w:rPr>
        <w:t xml:space="preserve">16 транспортных средств </w:t>
      </w:r>
      <w:r w:rsidRPr="000C6ADC">
        <w:rPr>
          <w:rFonts w:ascii="Times New Roman" w:hAnsi="Times New Roman"/>
          <w:color w:val="000000" w:themeColor="text1"/>
          <w:sz w:val="28"/>
          <w:szCs w:val="28"/>
        </w:rPr>
        <w:t>выявлено и перемещено на площадку временного хранения по адресу: Заводское шоссе, вл.10.</w:t>
      </w:r>
    </w:p>
    <w:p w14:paraId="0AA655E4"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За 2024 в </w:t>
      </w:r>
      <w:proofErr w:type="spellStart"/>
      <w:r w:rsidRPr="000C6ADC">
        <w:rPr>
          <w:rFonts w:ascii="Times New Roman" w:hAnsi="Times New Roman"/>
          <w:color w:val="000000" w:themeColor="text1"/>
          <w:sz w:val="28"/>
          <w:szCs w:val="28"/>
        </w:rPr>
        <w:t>Дорогомиловский</w:t>
      </w:r>
      <w:proofErr w:type="spellEnd"/>
      <w:r w:rsidRPr="000C6ADC">
        <w:rPr>
          <w:rFonts w:ascii="Times New Roman" w:hAnsi="Times New Roman"/>
          <w:color w:val="000000" w:themeColor="text1"/>
          <w:sz w:val="28"/>
          <w:szCs w:val="28"/>
        </w:rPr>
        <w:t xml:space="preserve"> районный суд управой района подано и рассмотрено 11 заявлений о признании брошенных транспортных средств бесхозяйными и признании право собственности города Москвы на транспортные средства.  </w:t>
      </w:r>
    </w:p>
    <w:p w14:paraId="2A39B08B"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В период с 01.01.2024 по 09.12.2024 на геоинформационный портал правительства Москвы «Наш город» поступило и отработано 174 обращения по проблемной теме: «Брошенный разукомплектованный автомобиль во дворе/на проезжей части».</w:t>
      </w:r>
    </w:p>
    <w:p w14:paraId="02369E7D" w14:textId="77777777" w:rsidR="000C6ADC" w:rsidRPr="000C6ADC" w:rsidRDefault="000C6ADC" w:rsidP="000C6ADC">
      <w:pPr>
        <w:pStyle w:val="a6"/>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С информацией о БРТС можно ознакомиться на официальном сайте управы района Фили-Давыдково: fili-davydkovo.mos.ru, в разделе «Транспорт, парковки, гаражные объекты» - «Брошенные и разукомплектованные транспортные средства».</w:t>
      </w:r>
    </w:p>
    <w:p w14:paraId="52755F45" w14:textId="77777777" w:rsidR="00CC05D0" w:rsidRPr="00E6462C" w:rsidRDefault="00CC05D0" w:rsidP="00CC05D0">
      <w:pPr>
        <w:pStyle w:val="a6"/>
        <w:ind w:firstLine="567"/>
        <w:jc w:val="both"/>
        <w:rPr>
          <w:rFonts w:ascii="Times New Roman" w:hAnsi="Times New Roman"/>
          <w:color w:val="000000" w:themeColor="text1"/>
          <w:sz w:val="28"/>
          <w:szCs w:val="28"/>
        </w:rPr>
      </w:pPr>
    </w:p>
    <w:p w14:paraId="7BD4C49C" w14:textId="77777777" w:rsidR="00EB6B94" w:rsidRPr="00E6462C" w:rsidRDefault="00EB6B94" w:rsidP="00EB6B94">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Социальная сфера</w:t>
      </w:r>
    </w:p>
    <w:p w14:paraId="2C87A01D" w14:textId="77777777" w:rsidR="00EB6B94" w:rsidRPr="00E6462C" w:rsidRDefault="00EB6B94" w:rsidP="00EB6B94">
      <w:pPr>
        <w:spacing w:after="0" w:line="240" w:lineRule="auto"/>
        <w:jc w:val="center"/>
        <w:rPr>
          <w:rFonts w:ascii="Times New Roman" w:hAnsi="Times New Roman"/>
          <w:b/>
          <w:color w:val="000000" w:themeColor="text1"/>
          <w:sz w:val="28"/>
          <w:szCs w:val="28"/>
        </w:rPr>
      </w:pPr>
    </w:p>
    <w:p w14:paraId="6A1653B8" w14:textId="77777777" w:rsidR="00712983" w:rsidRPr="00E6462C" w:rsidRDefault="00712983" w:rsidP="00712983">
      <w:pPr>
        <w:numPr>
          <w:ilvl w:val="3"/>
          <w:numId w:val="16"/>
        </w:numPr>
        <w:spacing w:after="0" w:line="240" w:lineRule="auto"/>
        <w:ind w:left="1560"/>
        <w:contextualSpacing/>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Ремонт квартир льготных категорий граждан</w:t>
      </w:r>
    </w:p>
    <w:p w14:paraId="447C9E79" w14:textId="77777777" w:rsidR="00712983" w:rsidRPr="00E6462C" w:rsidRDefault="00712983" w:rsidP="00712983">
      <w:pPr>
        <w:spacing w:after="0" w:line="240" w:lineRule="auto"/>
        <w:ind w:firstLine="567"/>
        <w:rPr>
          <w:rFonts w:ascii="Times New Roman" w:hAnsi="Times New Roman"/>
          <w:color w:val="000000" w:themeColor="text1"/>
          <w:sz w:val="28"/>
          <w:szCs w:val="28"/>
        </w:rPr>
      </w:pPr>
    </w:p>
    <w:p w14:paraId="7BD85CFF"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w:t>
      </w:r>
      <w:r w:rsidRPr="00E6462C">
        <w:rPr>
          <w:rFonts w:ascii="Times New Roman" w:hAnsi="Times New Roman"/>
          <w:b/>
          <w:color w:val="000000" w:themeColor="text1"/>
          <w:sz w:val="28"/>
          <w:szCs w:val="28"/>
        </w:rPr>
        <w:t>2024</w:t>
      </w:r>
      <w:r w:rsidRPr="00E6462C">
        <w:rPr>
          <w:rFonts w:ascii="Times New Roman" w:hAnsi="Times New Roman"/>
          <w:color w:val="000000" w:themeColor="text1"/>
          <w:sz w:val="28"/>
          <w:szCs w:val="28"/>
        </w:rPr>
        <w:t xml:space="preserve"> году проведены ремонтные работы:</w:t>
      </w:r>
    </w:p>
    <w:p w14:paraId="3674A90F" w14:textId="77777777" w:rsidR="00712983" w:rsidRPr="00E6462C" w:rsidRDefault="00712983" w:rsidP="00712983">
      <w:pPr>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hAnsi="Times New Roman"/>
          <w:b/>
          <w:color w:val="000000" w:themeColor="text1"/>
          <w:sz w:val="28"/>
          <w:szCs w:val="28"/>
        </w:rPr>
        <w:t>2-х квартир</w:t>
      </w:r>
      <w:r w:rsidRPr="00E6462C">
        <w:rPr>
          <w:rFonts w:ascii="Times New Roman" w:hAnsi="Times New Roman"/>
          <w:color w:val="000000" w:themeColor="text1"/>
          <w:sz w:val="28"/>
          <w:szCs w:val="28"/>
        </w:rPr>
        <w:t xml:space="preserve"> участников Великой Отечественной войны на общую сумму </w:t>
      </w:r>
      <w:r w:rsidRPr="00E6462C">
        <w:rPr>
          <w:rFonts w:ascii="Times New Roman" w:hAnsi="Times New Roman"/>
          <w:b/>
          <w:color w:val="000000" w:themeColor="text1"/>
          <w:sz w:val="28"/>
          <w:szCs w:val="28"/>
        </w:rPr>
        <w:t>156 821 руб. 26 коп.</w:t>
      </w:r>
    </w:p>
    <w:p w14:paraId="34867932" w14:textId="77777777" w:rsidR="00712983" w:rsidRPr="00E6462C" w:rsidRDefault="00712983" w:rsidP="00712983">
      <w:pPr>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- 1- квартира</w:t>
      </w:r>
      <w:r w:rsidRPr="00E6462C">
        <w:rPr>
          <w:rFonts w:ascii="Times New Roman" w:hAnsi="Times New Roman"/>
          <w:color w:val="000000" w:themeColor="text1"/>
          <w:sz w:val="28"/>
          <w:szCs w:val="28"/>
        </w:rPr>
        <w:t xml:space="preserve"> ветерана Великой Отечественной войны на общую сумму</w:t>
      </w:r>
      <w:r w:rsidRPr="00E6462C">
        <w:rPr>
          <w:rFonts w:ascii="Times New Roman" w:hAnsi="Times New Roman"/>
          <w:b/>
          <w:color w:val="000000" w:themeColor="text1"/>
          <w:sz w:val="28"/>
          <w:szCs w:val="28"/>
        </w:rPr>
        <w:t xml:space="preserve"> 141 737 руб. 23 коп.</w:t>
      </w:r>
    </w:p>
    <w:p w14:paraId="25E4375A" w14:textId="77777777" w:rsidR="00712983" w:rsidRPr="00E6462C" w:rsidRDefault="00712983" w:rsidP="00712983">
      <w:pPr>
        <w:spacing w:after="0" w:line="240" w:lineRule="auto"/>
        <w:ind w:firstLine="567"/>
        <w:jc w:val="both"/>
        <w:rPr>
          <w:rFonts w:ascii="Times New Roman" w:eastAsia="Calibri" w:hAnsi="Times New Roman"/>
          <w:b/>
          <w:color w:val="000000" w:themeColor="text1"/>
          <w:sz w:val="28"/>
          <w:szCs w:val="28"/>
        </w:rPr>
      </w:pPr>
      <w:r w:rsidRPr="00E6462C">
        <w:rPr>
          <w:rFonts w:ascii="Times New Roman" w:hAnsi="Times New Roman"/>
          <w:color w:val="000000" w:themeColor="text1"/>
          <w:sz w:val="28"/>
          <w:szCs w:val="28"/>
        </w:rPr>
        <w:lastRenderedPageBreak/>
        <w:t xml:space="preserve">- </w:t>
      </w:r>
      <w:r w:rsidRPr="00E6462C">
        <w:rPr>
          <w:rFonts w:ascii="Times New Roman" w:hAnsi="Times New Roman"/>
          <w:b/>
          <w:color w:val="000000" w:themeColor="text1"/>
          <w:sz w:val="28"/>
          <w:szCs w:val="28"/>
        </w:rPr>
        <w:t>1-квартира</w:t>
      </w:r>
      <w:r w:rsidRPr="00E6462C">
        <w:rPr>
          <w:rFonts w:ascii="Times New Roman" w:hAnsi="Times New Roman"/>
          <w:color w:val="000000" w:themeColor="text1"/>
          <w:sz w:val="28"/>
          <w:szCs w:val="28"/>
        </w:rPr>
        <w:t xml:space="preserve"> жителя района, признанного районной комиссией по оказанию адресной социальной помощи нуждающимся жителям (после пожара) на общую сумму </w:t>
      </w:r>
      <w:r w:rsidRPr="00E6462C">
        <w:rPr>
          <w:rFonts w:ascii="Times New Roman" w:hAnsi="Times New Roman"/>
          <w:b/>
          <w:color w:val="000000" w:themeColor="text1"/>
          <w:sz w:val="28"/>
          <w:szCs w:val="28"/>
        </w:rPr>
        <w:t>1</w:t>
      </w:r>
      <w:r w:rsidRPr="00E6462C">
        <w:rPr>
          <w:rFonts w:ascii="Times New Roman" w:hAnsi="Times New Roman"/>
          <w:color w:val="000000" w:themeColor="text1"/>
          <w:sz w:val="28"/>
          <w:szCs w:val="28"/>
        </w:rPr>
        <w:t xml:space="preserve"> </w:t>
      </w:r>
      <w:r w:rsidRPr="00E6462C">
        <w:rPr>
          <w:rFonts w:ascii="Times New Roman" w:eastAsia="Calibri" w:hAnsi="Times New Roman"/>
          <w:b/>
          <w:color w:val="000000" w:themeColor="text1"/>
          <w:sz w:val="28"/>
          <w:szCs w:val="28"/>
        </w:rPr>
        <w:t>348 178 руб. 84 коп.</w:t>
      </w:r>
    </w:p>
    <w:p w14:paraId="3F2C3669" w14:textId="77777777" w:rsidR="00712983" w:rsidRPr="00E6462C" w:rsidRDefault="00712983" w:rsidP="00712983">
      <w:pPr>
        <w:spacing w:after="0" w:line="240" w:lineRule="auto"/>
        <w:ind w:firstLine="567"/>
        <w:jc w:val="both"/>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- 1-квартира</w:t>
      </w:r>
      <w:r w:rsidRPr="00E6462C">
        <w:rPr>
          <w:rFonts w:ascii="Times New Roman" w:eastAsia="Calibri" w:hAnsi="Times New Roman"/>
          <w:color w:val="000000" w:themeColor="text1"/>
          <w:sz w:val="28"/>
          <w:szCs w:val="28"/>
        </w:rPr>
        <w:t xml:space="preserve"> ребенка-сироты, оставшегося без попечения родителей на общую сумму </w:t>
      </w:r>
      <w:r w:rsidRPr="00E6462C">
        <w:rPr>
          <w:rFonts w:ascii="Times New Roman" w:eastAsia="Calibri" w:hAnsi="Times New Roman"/>
          <w:b/>
          <w:color w:val="000000" w:themeColor="text1"/>
          <w:sz w:val="28"/>
          <w:szCs w:val="28"/>
        </w:rPr>
        <w:t>– 514 595 руб. 87 коп.</w:t>
      </w:r>
    </w:p>
    <w:p w14:paraId="1E303542" w14:textId="77777777" w:rsidR="00712983" w:rsidRPr="00E6462C" w:rsidRDefault="00712983" w:rsidP="00712983">
      <w:pPr>
        <w:spacing w:after="0" w:line="240" w:lineRule="auto"/>
        <w:ind w:firstLine="567"/>
        <w:jc w:val="both"/>
        <w:rPr>
          <w:rFonts w:ascii="Times New Roman" w:hAnsi="Times New Roman"/>
          <w:b/>
          <w:color w:val="000000" w:themeColor="text1"/>
          <w:sz w:val="28"/>
          <w:szCs w:val="28"/>
        </w:rPr>
      </w:pPr>
      <w:r w:rsidRPr="00E6462C">
        <w:rPr>
          <w:rFonts w:ascii="Times New Roman" w:eastAsia="Calibri" w:hAnsi="Times New Roman"/>
          <w:b/>
          <w:color w:val="000000" w:themeColor="text1"/>
          <w:sz w:val="28"/>
          <w:szCs w:val="28"/>
        </w:rPr>
        <w:t xml:space="preserve">- </w:t>
      </w:r>
      <w:r w:rsidRPr="00E6462C">
        <w:rPr>
          <w:rFonts w:ascii="Times New Roman" w:hAnsi="Times New Roman"/>
          <w:b/>
          <w:color w:val="000000" w:themeColor="text1"/>
          <w:sz w:val="28"/>
          <w:szCs w:val="28"/>
        </w:rPr>
        <w:t xml:space="preserve">ремонт помещения Совета ветеранов ВОВ </w:t>
      </w:r>
      <w:r w:rsidRPr="00E6462C">
        <w:rPr>
          <w:rFonts w:ascii="Times New Roman" w:hAnsi="Times New Roman"/>
          <w:color w:val="000000" w:themeColor="text1"/>
          <w:sz w:val="28"/>
          <w:szCs w:val="28"/>
        </w:rPr>
        <w:t xml:space="preserve">(ул. Кастанаевская, д. 27, стр. 9, ремонт потолка, стен, площадь - 36,4 м2) на сумму </w:t>
      </w:r>
      <w:r w:rsidRPr="00E6462C">
        <w:rPr>
          <w:rFonts w:ascii="Times New Roman" w:hAnsi="Times New Roman"/>
          <w:b/>
          <w:color w:val="000000" w:themeColor="text1"/>
          <w:sz w:val="28"/>
          <w:szCs w:val="28"/>
        </w:rPr>
        <w:t>122 522 руб. 00 коп.</w:t>
      </w:r>
    </w:p>
    <w:p w14:paraId="3A77FA05"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xml:space="preserve">Источники финансирования: постановление Правительства Москвы 16.02.2011 № 38-ПП «О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 – </w:t>
      </w:r>
      <w:r w:rsidRPr="00E6462C">
        <w:rPr>
          <w:rFonts w:ascii="Times New Roman" w:eastAsia="Calibri" w:hAnsi="Times New Roman"/>
          <w:b/>
          <w:color w:val="000000" w:themeColor="text1"/>
          <w:sz w:val="28"/>
          <w:szCs w:val="28"/>
        </w:rPr>
        <w:t>2 061 569 руб. 22 коп</w:t>
      </w:r>
      <w:r w:rsidRPr="00E6462C">
        <w:rPr>
          <w:rFonts w:ascii="Times New Roman" w:eastAsia="Calibri" w:hAnsi="Times New Roman"/>
          <w:color w:val="000000" w:themeColor="text1"/>
          <w:sz w:val="28"/>
          <w:szCs w:val="28"/>
        </w:rPr>
        <w:t xml:space="preserve">., постановление Правительства Москвы от 13.09.2012    № 484-ПП «О дополнительных мероприятиях по социально-экономическому развитию районов города Москвы» – </w:t>
      </w:r>
      <w:r w:rsidRPr="00E6462C">
        <w:rPr>
          <w:rFonts w:ascii="Times New Roman" w:eastAsia="Calibri" w:hAnsi="Times New Roman"/>
          <w:b/>
          <w:color w:val="000000" w:themeColor="text1"/>
          <w:sz w:val="28"/>
          <w:szCs w:val="28"/>
        </w:rPr>
        <w:t>222 285 руб. 98 коп.</w:t>
      </w:r>
    </w:p>
    <w:p w14:paraId="27BF71E0"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Общая сумма затрат </w:t>
      </w:r>
      <w:proofErr w:type="gramStart"/>
      <w:r w:rsidRPr="00E6462C">
        <w:rPr>
          <w:rFonts w:ascii="Times New Roman" w:hAnsi="Times New Roman"/>
          <w:color w:val="000000" w:themeColor="text1"/>
          <w:sz w:val="28"/>
          <w:szCs w:val="28"/>
        </w:rPr>
        <w:t xml:space="preserve">составила  </w:t>
      </w:r>
      <w:r w:rsidRPr="00E6462C">
        <w:rPr>
          <w:rFonts w:ascii="Times New Roman" w:hAnsi="Times New Roman"/>
          <w:b/>
          <w:color w:val="000000" w:themeColor="text1"/>
          <w:sz w:val="28"/>
          <w:szCs w:val="28"/>
        </w:rPr>
        <w:t>2</w:t>
      </w:r>
      <w:proofErr w:type="gramEnd"/>
      <w:r w:rsidRPr="00E6462C">
        <w:rPr>
          <w:rFonts w:ascii="Times New Roman" w:hAnsi="Times New Roman"/>
          <w:b/>
          <w:color w:val="000000" w:themeColor="text1"/>
          <w:sz w:val="28"/>
          <w:szCs w:val="28"/>
        </w:rPr>
        <w:t xml:space="preserve"> 161 333 руб. 20 коп., </w:t>
      </w:r>
      <w:r w:rsidRPr="00E6462C">
        <w:rPr>
          <w:rFonts w:ascii="Times New Roman" w:hAnsi="Times New Roman"/>
          <w:color w:val="000000" w:themeColor="text1"/>
          <w:sz w:val="28"/>
          <w:szCs w:val="28"/>
        </w:rPr>
        <w:t>ремонт выполнен в 5-ти квартирах льготных категорий жителей района.</w:t>
      </w:r>
    </w:p>
    <w:p w14:paraId="768072F7" w14:textId="77777777" w:rsidR="00712983" w:rsidRPr="00E6462C" w:rsidRDefault="00712983" w:rsidP="00712983">
      <w:pPr>
        <w:spacing w:after="0" w:line="240" w:lineRule="auto"/>
        <w:jc w:val="both"/>
        <w:rPr>
          <w:rFonts w:ascii="Times New Roman" w:eastAsia="Calibri" w:hAnsi="Times New Roman"/>
          <w:color w:val="000000" w:themeColor="text1"/>
          <w:sz w:val="28"/>
          <w:szCs w:val="28"/>
        </w:rPr>
      </w:pPr>
      <w:r w:rsidRPr="00E6462C">
        <w:rPr>
          <w:rFonts w:ascii="Times New Roman" w:hAnsi="Times New Roman"/>
          <w:color w:val="000000" w:themeColor="text1"/>
          <w:sz w:val="28"/>
          <w:szCs w:val="28"/>
        </w:rPr>
        <w:t xml:space="preserve">       </w:t>
      </w:r>
      <w:r w:rsidRPr="00E6462C">
        <w:rPr>
          <w:rFonts w:ascii="Times New Roman" w:eastAsia="Calibri" w:hAnsi="Times New Roman"/>
          <w:color w:val="000000" w:themeColor="text1"/>
          <w:sz w:val="28"/>
          <w:szCs w:val="28"/>
        </w:rPr>
        <w:t xml:space="preserve">Работы по ремонту 2-х квартир ветеранов ВОВ и 1-й квартиры (ребенка, оставшегося без попечения </w:t>
      </w:r>
      <w:proofErr w:type="gramStart"/>
      <w:r w:rsidRPr="00E6462C">
        <w:rPr>
          <w:rFonts w:ascii="Times New Roman" w:eastAsia="Calibri" w:hAnsi="Times New Roman"/>
          <w:color w:val="000000" w:themeColor="text1"/>
          <w:sz w:val="28"/>
          <w:szCs w:val="28"/>
        </w:rPr>
        <w:t>родителей)  проводились</w:t>
      </w:r>
      <w:proofErr w:type="gramEnd"/>
      <w:r w:rsidRPr="00E6462C">
        <w:rPr>
          <w:rFonts w:ascii="Times New Roman" w:eastAsia="Calibri" w:hAnsi="Times New Roman"/>
          <w:color w:val="000000" w:themeColor="text1"/>
          <w:sz w:val="28"/>
          <w:szCs w:val="28"/>
        </w:rPr>
        <w:t xml:space="preserve"> подрядной организацией ИП «Чернобровкина М.И.». Работы в 1-й квартире </w:t>
      </w:r>
      <w:proofErr w:type="gramStart"/>
      <w:r w:rsidRPr="00E6462C">
        <w:rPr>
          <w:rFonts w:ascii="Times New Roman" w:eastAsia="Calibri" w:hAnsi="Times New Roman"/>
          <w:color w:val="000000" w:themeColor="text1"/>
          <w:sz w:val="28"/>
          <w:szCs w:val="28"/>
        </w:rPr>
        <w:t>ветерана  ВОВ</w:t>
      </w:r>
      <w:proofErr w:type="gramEnd"/>
      <w:r w:rsidRPr="00E6462C">
        <w:rPr>
          <w:rFonts w:ascii="Times New Roman" w:eastAsia="Calibri" w:hAnsi="Times New Roman"/>
          <w:color w:val="000000" w:themeColor="text1"/>
          <w:sz w:val="28"/>
          <w:szCs w:val="28"/>
        </w:rPr>
        <w:t xml:space="preserve">  проводились  ГБУ «Жилищник района Фили-Давыдково». Работы по ремонту помещения Совета ветеранов ВОВ проводились подрядной организацией ООО «МСК Велес». Работы по ремонту квартиры после пожара проведены </w:t>
      </w:r>
      <w:proofErr w:type="gramStart"/>
      <w:r w:rsidRPr="00E6462C">
        <w:rPr>
          <w:rFonts w:ascii="Times New Roman" w:eastAsia="Calibri" w:hAnsi="Times New Roman"/>
          <w:color w:val="000000" w:themeColor="text1"/>
          <w:sz w:val="28"/>
          <w:szCs w:val="28"/>
        </w:rPr>
        <w:t>подрядной  организацией</w:t>
      </w:r>
      <w:proofErr w:type="gramEnd"/>
      <w:r w:rsidRPr="00E6462C">
        <w:rPr>
          <w:rFonts w:ascii="Times New Roman" w:eastAsia="Calibri" w:hAnsi="Times New Roman"/>
          <w:color w:val="000000" w:themeColor="text1"/>
          <w:sz w:val="28"/>
          <w:szCs w:val="28"/>
        </w:rPr>
        <w:t xml:space="preserve"> ООО «КПК – Альянс».</w:t>
      </w:r>
    </w:p>
    <w:p w14:paraId="38C770B5" w14:textId="77777777" w:rsidR="00712983" w:rsidRPr="00E6462C" w:rsidRDefault="00712983" w:rsidP="00712983">
      <w:pPr>
        <w:spacing w:after="0" w:line="240" w:lineRule="auto"/>
        <w:rPr>
          <w:rFonts w:ascii="Times New Roman" w:eastAsia="Calibri" w:hAnsi="Times New Roman"/>
          <w:b/>
          <w:color w:val="000000" w:themeColor="text1"/>
          <w:sz w:val="28"/>
          <w:szCs w:val="28"/>
          <w:highlight w:val="gree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bl>
      <w:tblPr>
        <w:tblStyle w:val="af2"/>
        <w:tblW w:w="10632" w:type="dxa"/>
        <w:tblInd w:w="-459" w:type="dxa"/>
        <w:tblLayout w:type="fixed"/>
        <w:tblLook w:val="04A0" w:firstRow="1" w:lastRow="0" w:firstColumn="1" w:lastColumn="0" w:noHBand="0" w:noVBand="1"/>
      </w:tblPr>
      <w:tblGrid>
        <w:gridCol w:w="567"/>
        <w:gridCol w:w="1872"/>
        <w:gridCol w:w="2126"/>
        <w:gridCol w:w="1701"/>
        <w:gridCol w:w="1134"/>
        <w:gridCol w:w="3232"/>
      </w:tblGrid>
      <w:tr w:rsidR="00712983" w:rsidRPr="00E6462C" w14:paraId="16BCC641" w14:textId="77777777" w:rsidTr="00D35B4B">
        <w:trPr>
          <w:trHeight w:val="810"/>
        </w:trPr>
        <w:tc>
          <w:tcPr>
            <w:tcW w:w="567" w:type="dxa"/>
          </w:tcPr>
          <w:p w14:paraId="563B96B6" w14:textId="77777777" w:rsidR="00712983" w:rsidRPr="00E6462C" w:rsidRDefault="00712983" w:rsidP="00D35B4B">
            <w:pP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w:t>
            </w:r>
          </w:p>
          <w:p w14:paraId="47119E7B" w14:textId="77777777" w:rsidR="00712983" w:rsidRPr="00E6462C" w:rsidRDefault="00712983" w:rsidP="00D35B4B">
            <w:pP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п/п</w:t>
            </w:r>
          </w:p>
        </w:tc>
        <w:tc>
          <w:tcPr>
            <w:tcW w:w="1872" w:type="dxa"/>
          </w:tcPr>
          <w:p w14:paraId="09F9B0C6" w14:textId="77777777" w:rsidR="00712983" w:rsidRPr="00E6462C" w:rsidRDefault="00712983" w:rsidP="00D35B4B">
            <w:pP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Ф.И.О</w:t>
            </w:r>
          </w:p>
        </w:tc>
        <w:tc>
          <w:tcPr>
            <w:tcW w:w="2126" w:type="dxa"/>
          </w:tcPr>
          <w:p w14:paraId="4AFF5879" w14:textId="77777777" w:rsidR="00712983" w:rsidRPr="00E6462C" w:rsidRDefault="00712983" w:rsidP="00D35B4B">
            <w:pP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Категория</w:t>
            </w:r>
          </w:p>
        </w:tc>
        <w:tc>
          <w:tcPr>
            <w:tcW w:w="1701" w:type="dxa"/>
          </w:tcPr>
          <w:p w14:paraId="40F1EACE" w14:textId="77777777" w:rsidR="00712983" w:rsidRPr="00E6462C" w:rsidRDefault="00712983" w:rsidP="00D35B4B">
            <w:pP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Сумма затрат</w:t>
            </w:r>
          </w:p>
        </w:tc>
        <w:tc>
          <w:tcPr>
            <w:tcW w:w="1134" w:type="dxa"/>
          </w:tcPr>
          <w:p w14:paraId="1BC9BA4E" w14:textId="77777777" w:rsidR="00712983" w:rsidRPr="00E6462C" w:rsidRDefault="00712983" w:rsidP="00D35B4B">
            <w:pP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Источник финансирования</w:t>
            </w:r>
          </w:p>
        </w:tc>
        <w:tc>
          <w:tcPr>
            <w:tcW w:w="3232" w:type="dxa"/>
          </w:tcPr>
          <w:p w14:paraId="24FCF12B" w14:textId="77777777" w:rsidR="00712983" w:rsidRPr="00E6462C" w:rsidRDefault="00712983" w:rsidP="00D35B4B">
            <w:pPr>
              <w:rPr>
                <w:rFonts w:ascii="Times New Roman" w:eastAsia="Calibri" w:hAnsi="Times New Roman"/>
                <w:b/>
                <w:color w:val="000000" w:themeColor="text1"/>
                <w:sz w:val="28"/>
                <w:szCs w:val="28"/>
              </w:rPr>
            </w:pPr>
            <w:r w:rsidRPr="00E6462C">
              <w:rPr>
                <w:rFonts w:ascii="Times New Roman" w:eastAsia="Calibri" w:hAnsi="Times New Roman"/>
                <w:b/>
                <w:color w:val="000000" w:themeColor="text1"/>
                <w:sz w:val="28"/>
                <w:szCs w:val="28"/>
              </w:rPr>
              <w:t>Виды работ</w:t>
            </w:r>
          </w:p>
        </w:tc>
      </w:tr>
      <w:tr w:rsidR="00712983" w:rsidRPr="00E6462C" w14:paraId="5F5934EB" w14:textId="77777777" w:rsidTr="00D35B4B">
        <w:trPr>
          <w:trHeight w:val="1387"/>
        </w:trPr>
        <w:tc>
          <w:tcPr>
            <w:tcW w:w="567" w:type="dxa"/>
          </w:tcPr>
          <w:p w14:paraId="630E77F7"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1.</w:t>
            </w:r>
          </w:p>
        </w:tc>
        <w:tc>
          <w:tcPr>
            <w:tcW w:w="1872" w:type="dxa"/>
          </w:tcPr>
          <w:p w14:paraId="3D1D1C17"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Крысина Мария Николаевна</w:t>
            </w:r>
          </w:p>
        </w:tc>
        <w:tc>
          <w:tcPr>
            <w:tcW w:w="2126" w:type="dxa"/>
          </w:tcPr>
          <w:p w14:paraId="20CB84A3"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Ветеран ВОВ</w:t>
            </w:r>
          </w:p>
        </w:tc>
        <w:tc>
          <w:tcPr>
            <w:tcW w:w="1701" w:type="dxa"/>
          </w:tcPr>
          <w:p w14:paraId="3AAC125E"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141 737,23</w:t>
            </w:r>
          </w:p>
        </w:tc>
        <w:tc>
          <w:tcPr>
            <w:tcW w:w="1134" w:type="dxa"/>
          </w:tcPr>
          <w:p w14:paraId="76497FFB"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484-ПП</w:t>
            </w:r>
          </w:p>
        </w:tc>
        <w:tc>
          <w:tcPr>
            <w:tcW w:w="3232" w:type="dxa"/>
          </w:tcPr>
          <w:p w14:paraId="7CBFA63C"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Ремонт ванной, замена полотенцесушителя, ремонт дверей в ванной комнате</w:t>
            </w:r>
          </w:p>
        </w:tc>
      </w:tr>
      <w:tr w:rsidR="00712983" w:rsidRPr="00E6462C" w14:paraId="23B1B352" w14:textId="77777777" w:rsidTr="00D35B4B">
        <w:tc>
          <w:tcPr>
            <w:tcW w:w="567" w:type="dxa"/>
          </w:tcPr>
          <w:p w14:paraId="7C501593"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2.</w:t>
            </w:r>
          </w:p>
        </w:tc>
        <w:tc>
          <w:tcPr>
            <w:tcW w:w="1872" w:type="dxa"/>
          </w:tcPr>
          <w:p w14:paraId="2758B26C" w14:textId="77777777" w:rsidR="00712983" w:rsidRPr="00E6462C" w:rsidRDefault="00712983" w:rsidP="00D35B4B">
            <w:pPr>
              <w:rPr>
                <w:rFonts w:ascii="Times New Roman" w:eastAsia="Calibri" w:hAnsi="Times New Roman"/>
                <w:color w:val="000000" w:themeColor="text1"/>
                <w:sz w:val="28"/>
                <w:szCs w:val="28"/>
              </w:rPr>
            </w:pPr>
            <w:proofErr w:type="spellStart"/>
            <w:proofErr w:type="gramStart"/>
            <w:r w:rsidRPr="00E6462C">
              <w:rPr>
                <w:rFonts w:ascii="Times New Roman" w:eastAsia="Calibri" w:hAnsi="Times New Roman"/>
                <w:color w:val="000000" w:themeColor="text1"/>
                <w:sz w:val="28"/>
                <w:szCs w:val="28"/>
              </w:rPr>
              <w:t>Дудоренко</w:t>
            </w:r>
            <w:proofErr w:type="spellEnd"/>
            <w:r w:rsidRPr="00E6462C">
              <w:rPr>
                <w:rFonts w:ascii="Times New Roman" w:eastAsia="Calibri" w:hAnsi="Times New Roman"/>
                <w:color w:val="000000" w:themeColor="text1"/>
                <w:sz w:val="28"/>
                <w:szCs w:val="28"/>
              </w:rPr>
              <w:t xml:space="preserve">  Иван</w:t>
            </w:r>
            <w:proofErr w:type="gramEnd"/>
            <w:r w:rsidRPr="00E6462C">
              <w:rPr>
                <w:rFonts w:ascii="Times New Roman" w:eastAsia="Calibri" w:hAnsi="Times New Roman"/>
                <w:color w:val="000000" w:themeColor="text1"/>
                <w:sz w:val="28"/>
                <w:szCs w:val="28"/>
              </w:rPr>
              <w:t xml:space="preserve"> Иванович</w:t>
            </w:r>
          </w:p>
        </w:tc>
        <w:tc>
          <w:tcPr>
            <w:tcW w:w="2126" w:type="dxa"/>
          </w:tcPr>
          <w:p w14:paraId="10C1A331"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Ветеран ВОВ</w:t>
            </w:r>
          </w:p>
        </w:tc>
        <w:tc>
          <w:tcPr>
            <w:tcW w:w="1701" w:type="dxa"/>
          </w:tcPr>
          <w:p w14:paraId="6F9E4CFD"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80 548,75</w:t>
            </w:r>
          </w:p>
        </w:tc>
        <w:tc>
          <w:tcPr>
            <w:tcW w:w="1134" w:type="dxa"/>
          </w:tcPr>
          <w:p w14:paraId="26FC7CF9"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484-ПП</w:t>
            </w:r>
          </w:p>
        </w:tc>
        <w:tc>
          <w:tcPr>
            <w:tcW w:w="3232" w:type="dxa"/>
          </w:tcPr>
          <w:p w14:paraId="3F53280F"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Замена приборов отопления (радиаторов) в квартире</w:t>
            </w:r>
          </w:p>
          <w:p w14:paraId="7434ABDA" w14:textId="77777777" w:rsidR="00712983" w:rsidRPr="00E6462C" w:rsidRDefault="00712983" w:rsidP="00D35B4B">
            <w:pPr>
              <w:rPr>
                <w:rFonts w:ascii="Times New Roman" w:eastAsia="Calibri" w:hAnsi="Times New Roman"/>
                <w:color w:val="000000" w:themeColor="text1"/>
                <w:sz w:val="28"/>
                <w:szCs w:val="28"/>
              </w:rPr>
            </w:pPr>
          </w:p>
        </w:tc>
      </w:tr>
      <w:tr w:rsidR="00712983" w:rsidRPr="00E6462C" w14:paraId="311BFF27" w14:textId="77777777" w:rsidTr="00D35B4B">
        <w:trPr>
          <w:trHeight w:val="1031"/>
        </w:trPr>
        <w:tc>
          <w:tcPr>
            <w:tcW w:w="567" w:type="dxa"/>
          </w:tcPr>
          <w:p w14:paraId="733924A2"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3.</w:t>
            </w:r>
          </w:p>
        </w:tc>
        <w:tc>
          <w:tcPr>
            <w:tcW w:w="1872" w:type="dxa"/>
          </w:tcPr>
          <w:p w14:paraId="723F3E81"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Соломатин Петр Тимофеевич</w:t>
            </w:r>
          </w:p>
        </w:tc>
        <w:tc>
          <w:tcPr>
            <w:tcW w:w="2126" w:type="dxa"/>
          </w:tcPr>
          <w:p w14:paraId="7F4DCB2D"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Ветеран ВОВ</w:t>
            </w:r>
          </w:p>
        </w:tc>
        <w:tc>
          <w:tcPr>
            <w:tcW w:w="1701" w:type="dxa"/>
          </w:tcPr>
          <w:p w14:paraId="66788856"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76 272,51</w:t>
            </w:r>
          </w:p>
        </w:tc>
        <w:tc>
          <w:tcPr>
            <w:tcW w:w="1134" w:type="dxa"/>
          </w:tcPr>
          <w:p w14:paraId="39134959"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38-ПП</w:t>
            </w:r>
          </w:p>
        </w:tc>
        <w:tc>
          <w:tcPr>
            <w:tcW w:w="3232" w:type="dxa"/>
          </w:tcPr>
          <w:p w14:paraId="33F1A9B5"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Замена приборов отопления (радиаторов) в квартире</w:t>
            </w:r>
          </w:p>
          <w:p w14:paraId="59085E71" w14:textId="77777777" w:rsidR="00712983" w:rsidRPr="00E6462C" w:rsidRDefault="00712983" w:rsidP="00D35B4B">
            <w:pPr>
              <w:rPr>
                <w:rFonts w:ascii="Times New Roman" w:eastAsia="Calibri" w:hAnsi="Times New Roman"/>
                <w:color w:val="000000" w:themeColor="text1"/>
                <w:sz w:val="28"/>
                <w:szCs w:val="28"/>
              </w:rPr>
            </w:pPr>
          </w:p>
        </w:tc>
      </w:tr>
      <w:tr w:rsidR="00712983" w:rsidRPr="00E6462C" w14:paraId="163CB693" w14:textId="77777777" w:rsidTr="00D35B4B">
        <w:trPr>
          <w:trHeight w:val="2539"/>
        </w:trPr>
        <w:tc>
          <w:tcPr>
            <w:tcW w:w="567" w:type="dxa"/>
          </w:tcPr>
          <w:p w14:paraId="1A183670"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lastRenderedPageBreak/>
              <w:t>4.</w:t>
            </w:r>
          </w:p>
        </w:tc>
        <w:tc>
          <w:tcPr>
            <w:tcW w:w="1872" w:type="dxa"/>
          </w:tcPr>
          <w:p w14:paraId="2DED342A" w14:textId="77777777" w:rsidR="00712983" w:rsidRPr="00E6462C" w:rsidRDefault="00712983" w:rsidP="00D35B4B">
            <w:pPr>
              <w:rPr>
                <w:rFonts w:ascii="Times New Roman" w:eastAsia="Calibri" w:hAnsi="Times New Roman"/>
                <w:color w:val="000000" w:themeColor="text1"/>
                <w:sz w:val="28"/>
                <w:szCs w:val="28"/>
              </w:rPr>
            </w:pPr>
            <w:proofErr w:type="spellStart"/>
            <w:r w:rsidRPr="00E6462C">
              <w:rPr>
                <w:rFonts w:ascii="Times New Roman" w:eastAsia="Calibri" w:hAnsi="Times New Roman"/>
                <w:color w:val="000000" w:themeColor="text1"/>
                <w:sz w:val="28"/>
                <w:szCs w:val="28"/>
              </w:rPr>
              <w:t>Гарнелис</w:t>
            </w:r>
            <w:proofErr w:type="spellEnd"/>
            <w:r w:rsidRPr="00E6462C">
              <w:rPr>
                <w:rFonts w:ascii="Times New Roman" w:eastAsia="Calibri" w:hAnsi="Times New Roman"/>
                <w:color w:val="000000" w:themeColor="text1"/>
                <w:sz w:val="28"/>
                <w:szCs w:val="28"/>
              </w:rPr>
              <w:t xml:space="preserve"> Евгения Игоревна</w:t>
            </w:r>
          </w:p>
        </w:tc>
        <w:tc>
          <w:tcPr>
            <w:tcW w:w="2126" w:type="dxa"/>
          </w:tcPr>
          <w:p w14:paraId="7FF7020D"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Житель льготной социальной категории из числа детей – сирот и детей, оставшихся без попечения родителей</w:t>
            </w:r>
          </w:p>
        </w:tc>
        <w:tc>
          <w:tcPr>
            <w:tcW w:w="1701" w:type="dxa"/>
          </w:tcPr>
          <w:p w14:paraId="4216A1E9"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514 595,87</w:t>
            </w:r>
          </w:p>
        </w:tc>
        <w:tc>
          <w:tcPr>
            <w:tcW w:w="1134" w:type="dxa"/>
          </w:tcPr>
          <w:p w14:paraId="794E44C7"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38-ПП</w:t>
            </w:r>
          </w:p>
        </w:tc>
        <w:tc>
          <w:tcPr>
            <w:tcW w:w="3232" w:type="dxa"/>
          </w:tcPr>
          <w:p w14:paraId="4AB17E07"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xml:space="preserve">Ремонт кухни, ванной комнаты (совмещенной с </w:t>
            </w:r>
            <w:proofErr w:type="spellStart"/>
            <w:proofErr w:type="gramStart"/>
            <w:r w:rsidRPr="00E6462C">
              <w:rPr>
                <w:rFonts w:ascii="Times New Roman" w:eastAsia="Calibri" w:hAnsi="Times New Roman"/>
                <w:color w:val="000000" w:themeColor="text1"/>
                <w:sz w:val="28"/>
                <w:szCs w:val="28"/>
              </w:rPr>
              <w:t>сан.узлом</w:t>
            </w:r>
            <w:proofErr w:type="spellEnd"/>
            <w:proofErr w:type="gramEnd"/>
            <w:r w:rsidRPr="00E6462C">
              <w:rPr>
                <w:rFonts w:ascii="Times New Roman" w:eastAsia="Calibri" w:hAnsi="Times New Roman"/>
                <w:color w:val="000000" w:themeColor="text1"/>
                <w:sz w:val="28"/>
                <w:szCs w:val="28"/>
              </w:rPr>
              <w:t>), замена окон и балконного блока, замена приборов отопления (радиаторов), замена межкомнатных дверей</w:t>
            </w:r>
          </w:p>
        </w:tc>
      </w:tr>
      <w:tr w:rsidR="00712983" w:rsidRPr="00E6462C" w14:paraId="5911F290" w14:textId="77777777" w:rsidTr="00D35B4B">
        <w:trPr>
          <w:trHeight w:val="1132"/>
        </w:trPr>
        <w:tc>
          <w:tcPr>
            <w:tcW w:w="567" w:type="dxa"/>
          </w:tcPr>
          <w:p w14:paraId="3234EBB0"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5.</w:t>
            </w:r>
          </w:p>
        </w:tc>
        <w:tc>
          <w:tcPr>
            <w:tcW w:w="1872" w:type="dxa"/>
          </w:tcPr>
          <w:p w14:paraId="334280F3"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Гасымов Андрей Сергеевич</w:t>
            </w:r>
          </w:p>
          <w:p w14:paraId="1959C518" w14:textId="77777777" w:rsidR="00712983" w:rsidRPr="00E6462C" w:rsidRDefault="00712983" w:rsidP="00D35B4B">
            <w:pPr>
              <w:rPr>
                <w:rFonts w:ascii="Times New Roman" w:eastAsia="Calibri" w:hAnsi="Times New Roman"/>
                <w:color w:val="000000" w:themeColor="text1"/>
                <w:sz w:val="28"/>
                <w:szCs w:val="28"/>
              </w:rPr>
            </w:pPr>
          </w:p>
        </w:tc>
        <w:tc>
          <w:tcPr>
            <w:tcW w:w="2126" w:type="dxa"/>
          </w:tcPr>
          <w:p w14:paraId="23EAE2E4"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Житель льготной социальной категории</w:t>
            </w:r>
          </w:p>
        </w:tc>
        <w:tc>
          <w:tcPr>
            <w:tcW w:w="1701" w:type="dxa"/>
          </w:tcPr>
          <w:p w14:paraId="050F0F03"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1 348 178,84</w:t>
            </w:r>
          </w:p>
        </w:tc>
        <w:tc>
          <w:tcPr>
            <w:tcW w:w="1134" w:type="dxa"/>
          </w:tcPr>
          <w:p w14:paraId="2DBF92D3"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38-ПП</w:t>
            </w:r>
          </w:p>
        </w:tc>
        <w:tc>
          <w:tcPr>
            <w:tcW w:w="3232" w:type="dxa"/>
          </w:tcPr>
          <w:p w14:paraId="29706CFD"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 xml:space="preserve">Ремонт  квартиры после пожара: обработка 2-х комнатной квартиры средствами против гари, ремонт кухни, ванной комнаты, туалета, коридора, замена окон, балконного блока, замена межкомнатных дверей, замена приборов отопления (радиаторов), замена </w:t>
            </w:r>
            <w:proofErr w:type="spellStart"/>
            <w:r w:rsidRPr="00E6462C">
              <w:rPr>
                <w:rFonts w:ascii="Times New Roman" w:eastAsia="Calibri" w:hAnsi="Times New Roman"/>
                <w:color w:val="000000" w:themeColor="text1"/>
                <w:sz w:val="28"/>
                <w:szCs w:val="28"/>
              </w:rPr>
              <w:t>палотенцесушителя</w:t>
            </w:r>
            <w:proofErr w:type="spellEnd"/>
            <w:r w:rsidRPr="00E6462C">
              <w:rPr>
                <w:rFonts w:ascii="Times New Roman" w:eastAsia="Calibri" w:hAnsi="Times New Roman"/>
                <w:color w:val="000000" w:themeColor="text1"/>
                <w:sz w:val="28"/>
                <w:szCs w:val="28"/>
              </w:rPr>
              <w:t xml:space="preserve"> в ванной, замена трубопровода ХВС, ГВС, установка новых приборов учета ГВС и ХВС, установка сантехнических приборов в ванной и на кухне, замена электропроводки,  замена эл. шкафа в квартир (замена автоматов), замена выключателей и эл. розеток, ремонт балкона (без замены блоков остекления).</w:t>
            </w:r>
          </w:p>
        </w:tc>
      </w:tr>
    </w:tbl>
    <w:p w14:paraId="2093512F" w14:textId="77777777" w:rsidR="00712983" w:rsidRPr="00E6462C" w:rsidRDefault="00712983" w:rsidP="00712983">
      <w:pPr>
        <w:spacing w:after="0" w:line="240" w:lineRule="auto"/>
        <w:rPr>
          <w:rFonts w:ascii="Times New Roman" w:eastAsia="Calibri" w:hAnsi="Times New Roman"/>
          <w:b/>
          <w:color w:val="000000" w:themeColor="text1"/>
          <w:sz w:val="28"/>
          <w:szCs w:val="28"/>
          <w:highlight w:val="green"/>
        </w:rPr>
      </w:pPr>
    </w:p>
    <w:p w14:paraId="4E9E4DDE" w14:textId="7D4D1485" w:rsidR="00712983" w:rsidRDefault="00712983" w:rsidP="00712983">
      <w:pPr>
        <w:spacing w:after="0" w:line="240" w:lineRule="auto"/>
        <w:rPr>
          <w:rFonts w:ascii="Times New Roman" w:hAnsi="Times New Roman"/>
          <w:b/>
          <w:color w:val="000000" w:themeColor="text1"/>
          <w:sz w:val="28"/>
          <w:szCs w:val="28"/>
          <w:highlight w:val="green"/>
        </w:rPr>
      </w:pPr>
    </w:p>
    <w:p w14:paraId="11192C61" w14:textId="77777777" w:rsidR="0044005C" w:rsidRPr="00E6462C" w:rsidRDefault="0044005C" w:rsidP="00712983">
      <w:pPr>
        <w:spacing w:after="0" w:line="240" w:lineRule="auto"/>
        <w:rPr>
          <w:rFonts w:ascii="Times New Roman" w:hAnsi="Times New Roman"/>
          <w:b/>
          <w:color w:val="000000" w:themeColor="text1"/>
          <w:sz w:val="28"/>
          <w:szCs w:val="28"/>
          <w:highlight w:val="green"/>
        </w:rPr>
      </w:pPr>
    </w:p>
    <w:p w14:paraId="2A1E16AA" w14:textId="77777777" w:rsidR="00712983" w:rsidRPr="00E6462C" w:rsidRDefault="00712983" w:rsidP="00712983">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Участие в работе по приспособлению общественной инфраструктуры</w:t>
      </w:r>
    </w:p>
    <w:p w14:paraId="5F584981" w14:textId="77777777" w:rsidR="00712983" w:rsidRPr="00E6462C" w:rsidRDefault="00712983" w:rsidP="00712983">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для инвалидов и других маломобильных</w:t>
      </w:r>
    </w:p>
    <w:p w14:paraId="5908BA38" w14:textId="77777777" w:rsidR="00712983" w:rsidRPr="00E6462C" w:rsidRDefault="00712983" w:rsidP="00712983">
      <w:pPr>
        <w:spacing w:after="0" w:line="240" w:lineRule="auto"/>
        <w:ind w:firstLine="708"/>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групп населения</w:t>
      </w:r>
    </w:p>
    <w:p w14:paraId="3EDCE6D0" w14:textId="77777777" w:rsidR="00712983" w:rsidRPr="00E6462C" w:rsidRDefault="00712983" w:rsidP="00712983">
      <w:pPr>
        <w:spacing w:after="0" w:line="240" w:lineRule="auto"/>
        <w:ind w:firstLine="708"/>
        <w:rPr>
          <w:rFonts w:ascii="Times New Roman" w:hAnsi="Times New Roman"/>
          <w:b/>
          <w:color w:val="000000" w:themeColor="text1"/>
          <w:sz w:val="28"/>
          <w:szCs w:val="28"/>
        </w:rPr>
      </w:pPr>
    </w:p>
    <w:p w14:paraId="3B8F85B1"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соответствии с распоряжением префектуры ЗАО города Москвы от 20 июля 2017 года № 393-РП, согласно распоряжению управы района Фили-Давыдково от 12 мая 2020 года № 34-Р в 2024 году была продолжена работа рабочей группы управы района Фили-Давыдково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14:paraId="0C089FC3" w14:textId="77777777" w:rsidR="00712983" w:rsidRPr="00E6462C" w:rsidRDefault="00712983" w:rsidP="00712983">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июне 2024 года состоялось комиссионное обследование по вопросу </w:t>
      </w:r>
      <w:proofErr w:type="gramStart"/>
      <w:r w:rsidRPr="00E6462C">
        <w:rPr>
          <w:rFonts w:ascii="Times New Roman" w:hAnsi="Times New Roman"/>
          <w:color w:val="000000" w:themeColor="text1"/>
          <w:sz w:val="28"/>
          <w:szCs w:val="28"/>
        </w:rPr>
        <w:t>адаптации  подъезда</w:t>
      </w:r>
      <w:proofErr w:type="gramEnd"/>
      <w:r w:rsidRPr="00E6462C">
        <w:rPr>
          <w:rFonts w:ascii="Times New Roman" w:hAnsi="Times New Roman"/>
          <w:color w:val="000000" w:themeColor="text1"/>
          <w:sz w:val="28"/>
          <w:szCs w:val="28"/>
        </w:rPr>
        <w:t xml:space="preserve">  многоквартирного  дома (далее-МКД), расположенного  по  адресу: ул. Артамонова, д. 13, к. 2. </w:t>
      </w:r>
      <w:proofErr w:type="gramStart"/>
      <w:r w:rsidRPr="00E6462C">
        <w:rPr>
          <w:rFonts w:ascii="Times New Roman" w:hAnsi="Times New Roman"/>
          <w:color w:val="000000" w:themeColor="text1"/>
          <w:sz w:val="28"/>
          <w:szCs w:val="28"/>
        </w:rPr>
        <w:t>В  октябре</w:t>
      </w:r>
      <w:proofErr w:type="gramEnd"/>
      <w:r w:rsidRPr="00E6462C">
        <w:rPr>
          <w:rFonts w:ascii="Times New Roman" w:hAnsi="Times New Roman"/>
          <w:color w:val="000000" w:themeColor="text1"/>
          <w:sz w:val="28"/>
          <w:szCs w:val="28"/>
        </w:rPr>
        <w:t xml:space="preserve">  2024 года  проведено обследование по двум адресам: ул. Герасима Курина, д. 6, к. 2; ул. Инициативная, д. 9, к. 1 (замена ППИ). В установленном порядке подготовлен пакет документов на рассмотрение в Окружную межведомственную комиссию префектуры ЗАО.</w:t>
      </w:r>
    </w:p>
    <w:p w14:paraId="41E5A1C1" w14:textId="77777777" w:rsidR="00712983" w:rsidRPr="00E6462C" w:rsidRDefault="00712983" w:rsidP="00712983">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ноябре 2024 года проведен ремонт подъемной платформы для возможности спуска и подъема инвалида-колясочника, проживающего по адресу: ул. Инициативная, д. 9, к. 1.</w:t>
      </w:r>
    </w:p>
    <w:p w14:paraId="217B3F82" w14:textId="77777777" w:rsidR="00712983" w:rsidRPr="00E6462C" w:rsidRDefault="00712983" w:rsidP="00712983">
      <w:pPr>
        <w:spacing w:after="0" w:line="240" w:lineRule="auto"/>
        <w:ind w:firstLine="708"/>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декабре 2024 года </w:t>
      </w:r>
      <w:proofErr w:type="gramStart"/>
      <w:r w:rsidRPr="00E6462C">
        <w:rPr>
          <w:rFonts w:ascii="Times New Roman" w:hAnsi="Times New Roman"/>
          <w:color w:val="000000" w:themeColor="text1"/>
          <w:sz w:val="28"/>
          <w:szCs w:val="28"/>
        </w:rPr>
        <w:t>выполнены  работы</w:t>
      </w:r>
      <w:proofErr w:type="gramEnd"/>
      <w:r w:rsidRPr="00E6462C">
        <w:rPr>
          <w:rFonts w:ascii="Times New Roman" w:hAnsi="Times New Roman"/>
          <w:color w:val="000000" w:themeColor="text1"/>
          <w:sz w:val="28"/>
          <w:szCs w:val="28"/>
        </w:rPr>
        <w:t xml:space="preserve">  по  адаптации  подъезда МКД для нужд инвалида-колясочника, установлен откидной пандус и поручень на лестнице, а также  отрегулированы  створки  дверей  в  тамбуре  подъезда  для свободного маневрирования и выезда инвалида из подъезда по адресу: ул. Давыдковская, д. 10, к. 5. Работы выполнены силами ГБУ «Жилищник района Фили-Давыдково».</w:t>
      </w:r>
    </w:p>
    <w:p w14:paraId="10402244" w14:textId="77777777" w:rsidR="00712983" w:rsidRPr="00E6462C" w:rsidRDefault="00712983" w:rsidP="00712983">
      <w:pPr>
        <w:spacing w:after="0" w:line="240" w:lineRule="auto"/>
        <w:jc w:val="center"/>
        <w:rPr>
          <w:rFonts w:ascii="Times New Roman" w:eastAsia="Calibri" w:hAnsi="Times New Roman"/>
          <w:b/>
          <w:color w:val="000000" w:themeColor="text1"/>
          <w:sz w:val="28"/>
          <w:szCs w:val="28"/>
          <w:highlight w:val="green"/>
          <w:lang w:eastAsia="en-US"/>
        </w:rPr>
      </w:pPr>
    </w:p>
    <w:p w14:paraId="076F3B7C" w14:textId="77777777" w:rsidR="00712983" w:rsidRPr="00E6462C" w:rsidRDefault="00712983" w:rsidP="00712983">
      <w:pPr>
        <w:spacing w:after="0" w:line="240" w:lineRule="auto"/>
        <w:ind w:firstLine="708"/>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Оказание материальной помощи льготным категориям граждан</w:t>
      </w:r>
    </w:p>
    <w:p w14:paraId="5149C10A" w14:textId="77777777" w:rsidR="00712983" w:rsidRPr="00E6462C" w:rsidRDefault="00712983" w:rsidP="00712983">
      <w:pPr>
        <w:spacing w:after="0" w:line="240" w:lineRule="auto"/>
        <w:ind w:firstLine="708"/>
        <w:jc w:val="center"/>
        <w:rPr>
          <w:rFonts w:ascii="Times New Roman" w:eastAsia="Calibri" w:hAnsi="Times New Roman"/>
          <w:b/>
          <w:color w:val="000000" w:themeColor="text1"/>
          <w:sz w:val="28"/>
          <w:szCs w:val="28"/>
          <w:lang w:eastAsia="en-US"/>
        </w:rPr>
      </w:pPr>
    </w:p>
    <w:p w14:paraId="157F70EE"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В отчетном году проведено </w:t>
      </w:r>
      <w:r w:rsidRPr="00E6462C">
        <w:rPr>
          <w:rFonts w:ascii="Times New Roman" w:eastAsia="Calibri" w:hAnsi="Times New Roman"/>
          <w:b/>
          <w:color w:val="000000" w:themeColor="text1"/>
          <w:sz w:val="28"/>
          <w:szCs w:val="28"/>
          <w:lang w:eastAsia="en-US"/>
        </w:rPr>
        <w:t xml:space="preserve">11 </w:t>
      </w:r>
      <w:r w:rsidRPr="00E6462C">
        <w:rPr>
          <w:rFonts w:ascii="Times New Roman" w:eastAsia="Calibri" w:hAnsi="Times New Roman"/>
          <w:color w:val="000000" w:themeColor="text1"/>
          <w:sz w:val="28"/>
          <w:szCs w:val="28"/>
          <w:lang w:eastAsia="en-US"/>
        </w:rPr>
        <w:t xml:space="preserve">заседаний комиссии по оказанию адресной социальной помощи нуждающимся жителям района Фили-Давыдково города Москвы. </w:t>
      </w:r>
    </w:p>
    <w:p w14:paraId="551C1B33" w14:textId="77777777" w:rsidR="00712983" w:rsidRPr="00E6462C" w:rsidRDefault="00712983" w:rsidP="00712983">
      <w:pPr>
        <w:spacing w:after="0" w:line="240" w:lineRule="auto"/>
        <w:ind w:firstLine="567"/>
        <w:jc w:val="both"/>
        <w:rPr>
          <w:rFonts w:ascii="Times New Roman" w:eastAsia="Calibri" w:hAnsi="Times New Roman"/>
          <w:b/>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В рамках запланированного финансирования согласно </w:t>
      </w:r>
      <w:r w:rsidRPr="00E6462C">
        <w:rPr>
          <w:rFonts w:ascii="Times New Roman" w:eastAsia="Calibri" w:hAnsi="Times New Roman"/>
          <w:color w:val="000000" w:themeColor="text1"/>
          <w:sz w:val="28"/>
          <w:szCs w:val="28"/>
        </w:rPr>
        <w:t>постановлению Правительства Москвы от 13.09.2012 № 484-ПП «О дополнительных мероприятиях по социально-экономическому развитию районов города Москвы»</w:t>
      </w:r>
      <w:r w:rsidRPr="00E6462C">
        <w:rPr>
          <w:rFonts w:ascii="Times New Roman" w:eastAsia="Calibri" w:hAnsi="Times New Roman"/>
          <w:color w:val="000000" w:themeColor="text1"/>
          <w:sz w:val="28"/>
          <w:szCs w:val="28"/>
          <w:lang w:eastAsia="en-US"/>
        </w:rPr>
        <w:t xml:space="preserve"> управой района Фили-Давыдково города Москвы оказана материальная помощь </w:t>
      </w:r>
      <w:r w:rsidRPr="00E6462C">
        <w:rPr>
          <w:rFonts w:ascii="Times New Roman" w:eastAsia="Calibri" w:hAnsi="Times New Roman"/>
          <w:b/>
          <w:color w:val="000000" w:themeColor="text1"/>
          <w:sz w:val="28"/>
          <w:szCs w:val="28"/>
          <w:lang w:eastAsia="en-US"/>
        </w:rPr>
        <w:t>12 жителям</w:t>
      </w:r>
      <w:r w:rsidRPr="00E6462C">
        <w:rPr>
          <w:rFonts w:ascii="Times New Roman" w:eastAsia="Calibri" w:hAnsi="Times New Roman"/>
          <w:color w:val="000000" w:themeColor="text1"/>
          <w:sz w:val="28"/>
          <w:szCs w:val="28"/>
          <w:lang w:eastAsia="en-US"/>
        </w:rPr>
        <w:t xml:space="preserve"> района на сумму </w:t>
      </w:r>
      <w:r w:rsidRPr="00E6462C">
        <w:rPr>
          <w:rFonts w:ascii="Times New Roman" w:eastAsia="Calibri" w:hAnsi="Times New Roman"/>
          <w:b/>
          <w:color w:val="000000" w:themeColor="text1"/>
          <w:sz w:val="28"/>
          <w:szCs w:val="28"/>
          <w:lang w:eastAsia="en-US"/>
        </w:rPr>
        <w:t>450 000 руб.</w:t>
      </w:r>
    </w:p>
    <w:p w14:paraId="324C4AF8" w14:textId="77777777" w:rsidR="00712983" w:rsidRPr="00E6462C" w:rsidRDefault="00712983" w:rsidP="00712983">
      <w:pPr>
        <w:spacing w:after="0" w:line="240" w:lineRule="auto"/>
        <w:ind w:firstLine="567"/>
        <w:jc w:val="both"/>
        <w:rPr>
          <w:rFonts w:ascii="Times New Roman" w:eastAsia="Calibri" w:hAnsi="Times New Roman"/>
          <w:b/>
          <w:color w:val="000000" w:themeColor="text1"/>
          <w:sz w:val="28"/>
          <w:szCs w:val="28"/>
          <w:highlight w:val="green"/>
          <w:lang w:eastAsia="en-US"/>
        </w:rPr>
      </w:pPr>
    </w:p>
    <w:tbl>
      <w:tblPr>
        <w:tblStyle w:val="16"/>
        <w:tblW w:w="8784" w:type="dxa"/>
        <w:tblLook w:val="04A0" w:firstRow="1" w:lastRow="0" w:firstColumn="1" w:lastColumn="0" w:noHBand="0" w:noVBand="1"/>
      </w:tblPr>
      <w:tblGrid>
        <w:gridCol w:w="5559"/>
        <w:gridCol w:w="3225"/>
      </w:tblGrid>
      <w:tr w:rsidR="00712983" w:rsidRPr="00E6462C" w14:paraId="3A655EA2" w14:textId="77777777" w:rsidTr="00D35B4B">
        <w:trPr>
          <w:trHeight w:val="630"/>
        </w:trPr>
        <w:tc>
          <w:tcPr>
            <w:tcW w:w="5559" w:type="dxa"/>
          </w:tcPr>
          <w:p w14:paraId="33E4E4F6"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Источник финансирования</w:t>
            </w:r>
          </w:p>
        </w:tc>
        <w:tc>
          <w:tcPr>
            <w:tcW w:w="3225" w:type="dxa"/>
          </w:tcPr>
          <w:p w14:paraId="6F30752D"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Сумма</w:t>
            </w:r>
          </w:p>
          <w:p w14:paraId="310C27F3"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(тыс. руб.)</w:t>
            </w:r>
          </w:p>
        </w:tc>
      </w:tr>
      <w:tr w:rsidR="00712983" w:rsidRPr="00E6462C" w14:paraId="2D600303" w14:textId="77777777" w:rsidTr="00D35B4B">
        <w:trPr>
          <w:trHeight w:val="630"/>
        </w:trPr>
        <w:tc>
          <w:tcPr>
            <w:tcW w:w="5559" w:type="dxa"/>
          </w:tcPr>
          <w:p w14:paraId="5DEC4005" w14:textId="77777777" w:rsidR="00712983" w:rsidRPr="00E6462C" w:rsidRDefault="00712983" w:rsidP="00D35B4B">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color w:val="000000" w:themeColor="text1"/>
                <w:sz w:val="28"/>
                <w:szCs w:val="28"/>
                <w:lang w:eastAsia="en-US"/>
              </w:rPr>
              <w:t>Постановление Правительства Москвы от 13.09.2012 №484-</w:t>
            </w:r>
            <w:proofErr w:type="gramStart"/>
            <w:r w:rsidRPr="00E6462C">
              <w:rPr>
                <w:rFonts w:ascii="Times New Roman" w:eastAsia="Calibri" w:hAnsi="Times New Roman"/>
                <w:color w:val="000000" w:themeColor="text1"/>
                <w:sz w:val="28"/>
                <w:szCs w:val="28"/>
                <w:lang w:eastAsia="en-US"/>
              </w:rPr>
              <w:t xml:space="preserve">ПП  </w:t>
            </w:r>
            <w:r w:rsidRPr="00E6462C">
              <w:rPr>
                <w:rFonts w:ascii="Times New Roman" w:eastAsia="Calibri" w:hAnsi="Times New Roman"/>
                <w:color w:val="000000" w:themeColor="text1"/>
                <w:sz w:val="28"/>
                <w:szCs w:val="28"/>
              </w:rPr>
              <w:t>«</w:t>
            </w:r>
            <w:proofErr w:type="gramEnd"/>
            <w:r w:rsidRPr="00E6462C">
              <w:rPr>
                <w:rFonts w:ascii="Times New Roman" w:eastAsia="Calibri" w:hAnsi="Times New Roman"/>
                <w:color w:val="000000" w:themeColor="text1"/>
                <w:sz w:val="28"/>
                <w:szCs w:val="28"/>
              </w:rPr>
              <w:t>О дополнительных мероприятиях по социально-экономическому развитию районов города Москвы»</w:t>
            </w:r>
          </w:p>
        </w:tc>
        <w:tc>
          <w:tcPr>
            <w:tcW w:w="3225" w:type="dxa"/>
          </w:tcPr>
          <w:p w14:paraId="4B60F17B"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p w14:paraId="611CEA93"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200,0</w:t>
            </w:r>
          </w:p>
        </w:tc>
      </w:tr>
      <w:tr w:rsidR="00712983" w:rsidRPr="00E6462C" w14:paraId="6585ADBB" w14:textId="77777777" w:rsidTr="00D35B4B">
        <w:trPr>
          <w:trHeight w:val="630"/>
        </w:trPr>
        <w:tc>
          <w:tcPr>
            <w:tcW w:w="5559" w:type="dxa"/>
          </w:tcPr>
          <w:p w14:paraId="57605C5C" w14:textId="77777777" w:rsidR="00712983" w:rsidRPr="00E6462C" w:rsidRDefault="00712983" w:rsidP="00D35B4B">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Постановление </w:t>
            </w:r>
            <w:r w:rsidRPr="00E6462C">
              <w:rPr>
                <w:rFonts w:ascii="Times New Roman" w:eastAsia="Calibri" w:hAnsi="Times New Roman"/>
                <w:color w:val="000000" w:themeColor="text1"/>
                <w:sz w:val="28"/>
                <w:szCs w:val="28"/>
              </w:rPr>
              <w:t xml:space="preserve">Правительства Москвы 16.02.2011 № 38-ПП «О расходных обязательствах префектур </w:t>
            </w:r>
            <w:r w:rsidRPr="00E6462C">
              <w:rPr>
                <w:rFonts w:ascii="Times New Roman" w:eastAsia="Calibri" w:hAnsi="Times New Roman"/>
                <w:color w:val="000000" w:themeColor="text1"/>
                <w:sz w:val="28"/>
                <w:szCs w:val="28"/>
              </w:rPr>
              <w:lastRenderedPageBreak/>
              <w:t>административных округов города Москвы по финансовому обеспечению мероприятий, не включенных в государственные программы города Москвы»</w:t>
            </w:r>
          </w:p>
        </w:tc>
        <w:tc>
          <w:tcPr>
            <w:tcW w:w="3225" w:type="dxa"/>
          </w:tcPr>
          <w:p w14:paraId="26C42032"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p w14:paraId="4D13F1C9"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p w14:paraId="112F7AC6"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 xml:space="preserve">250,0 </w:t>
            </w:r>
          </w:p>
        </w:tc>
      </w:tr>
    </w:tbl>
    <w:p w14:paraId="5466DACA" w14:textId="77777777" w:rsidR="00712983" w:rsidRPr="00E6462C" w:rsidRDefault="00712983" w:rsidP="00712983">
      <w:pPr>
        <w:spacing w:after="0" w:line="240" w:lineRule="auto"/>
        <w:ind w:firstLine="567"/>
        <w:jc w:val="both"/>
        <w:rPr>
          <w:rFonts w:ascii="Times New Roman" w:eastAsia="Calibri" w:hAnsi="Times New Roman"/>
          <w:b/>
          <w:color w:val="000000" w:themeColor="text1"/>
          <w:sz w:val="28"/>
          <w:szCs w:val="28"/>
          <w:highlight w:val="green"/>
          <w:lang w:eastAsia="en-US"/>
        </w:rPr>
      </w:pPr>
    </w:p>
    <w:p w14:paraId="08E45AE4" w14:textId="77777777" w:rsidR="00712983" w:rsidRPr="00E6462C" w:rsidRDefault="00712983" w:rsidP="00712983">
      <w:pPr>
        <w:spacing w:after="0" w:line="240" w:lineRule="auto"/>
        <w:ind w:firstLine="567"/>
        <w:jc w:val="both"/>
        <w:rPr>
          <w:rFonts w:ascii="Times New Roman" w:eastAsia="Calibri" w:hAnsi="Times New Roman"/>
          <w:b/>
          <w:color w:val="000000" w:themeColor="text1"/>
          <w:sz w:val="28"/>
          <w:szCs w:val="28"/>
          <w:highlight w:val="green"/>
          <w:lang w:eastAsia="en-US"/>
        </w:rPr>
      </w:pPr>
    </w:p>
    <w:p w14:paraId="3B7F98B2"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- 155,0 тыс. руб.</w:t>
      </w:r>
      <w:r w:rsidRPr="00E6462C">
        <w:rPr>
          <w:rFonts w:ascii="Times New Roman" w:eastAsia="Calibri" w:hAnsi="Times New Roman"/>
          <w:color w:val="000000" w:themeColor="text1"/>
          <w:sz w:val="28"/>
          <w:szCs w:val="28"/>
          <w:lang w:eastAsia="en-US"/>
        </w:rPr>
        <w:t xml:space="preserve"> - распределены 2-м жителям района на устранение последствий пожара в многоквартирном доме по ул. Кременчугская, д.7, корп.3;</w:t>
      </w:r>
    </w:p>
    <w:p w14:paraId="2911C386"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- 15,0 тыс. руб.</w:t>
      </w:r>
      <w:r w:rsidRPr="00E6462C">
        <w:rPr>
          <w:rFonts w:ascii="Times New Roman" w:eastAsia="Calibri" w:hAnsi="Times New Roman"/>
          <w:color w:val="000000" w:themeColor="text1"/>
          <w:sz w:val="28"/>
          <w:szCs w:val="28"/>
          <w:lang w:eastAsia="en-US"/>
        </w:rPr>
        <w:t xml:space="preserve">  – помощь оказана на замену счетчиков учета ГВС и ХВС;</w:t>
      </w:r>
    </w:p>
    <w:p w14:paraId="2986C3DF"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30,0 тыс. руб.</w:t>
      </w:r>
      <w:r w:rsidRPr="00E6462C">
        <w:rPr>
          <w:rFonts w:ascii="Times New Roman" w:eastAsia="Calibri" w:hAnsi="Times New Roman"/>
          <w:color w:val="000000" w:themeColor="text1"/>
          <w:sz w:val="28"/>
          <w:szCs w:val="28"/>
          <w:lang w:eastAsia="en-US"/>
        </w:rPr>
        <w:t xml:space="preserve"> – помощь оказана на приобретение ноутбука и компьютерной игры для реабилитации ребенка-инвалида;</w:t>
      </w:r>
    </w:p>
    <w:p w14:paraId="321513D6"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30, 0</w:t>
      </w: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тыс. руб.</w:t>
      </w:r>
      <w:r w:rsidRPr="00E6462C">
        <w:rPr>
          <w:rFonts w:ascii="Times New Roman" w:eastAsia="Calibri" w:hAnsi="Times New Roman"/>
          <w:color w:val="000000" w:themeColor="text1"/>
          <w:sz w:val="28"/>
          <w:szCs w:val="28"/>
          <w:lang w:eastAsia="en-US"/>
        </w:rPr>
        <w:t xml:space="preserve"> – помощь оказана на дорогостоящее лечение;</w:t>
      </w:r>
    </w:p>
    <w:p w14:paraId="6DA6B9B4"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- 80,0 тыс. руб.</w:t>
      </w:r>
      <w:r w:rsidRPr="00E6462C">
        <w:rPr>
          <w:rFonts w:ascii="Times New Roman" w:eastAsia="Calibri" w:hAnsi="Times New Roman"/>
          <w:color w:val="000000" w:themeColor="text1"/>
          <w:sz w:val="28"/>
          <w:szCs w:val="28"/>
          <w:lang w:eastAsia="en-US"/>
        </w:rPr>
        <w:t xml:space="preserve"> – помощь оказана бывшему несовершеннолетнему узнику фашизма за приобретение строительных материалов на ремонт жилого помещения после залития;</w:t>
      </w:r>
    </w:p>
    <w:p w14:paraId="302F1ABD"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 </w:t>
      </w:r>
      <w:r w:rsidRPr="00E6462C">
        <w:rPr>
          <w:rFonts w:ascii="Times New Roman" w:eastAsia="Calibri" w:hAnsi="Times New Roman"/>
          <w:b/>
          <w:color w:val="000000" w:themeColor="text1"/>
          <w:sz w:val="28"/>
          <w:szCs w:val="28"/>
          <w:lang w:eastAsia="en-US"/>
        </w:rPr>
        <w:t>20,0 тыс. руб.</w:t>
      </w:r>
      <w:r w:rsidRPr="00E6462C">
        <w:rPr>
          <w:rFonts w:ascii="Times New Roman" w:eastAsia="Calibri" w:hAnsi="Times New Roman"/>
          <w:color w:val="000000" w:themeColor="text1"/>
          <w:sz w:val="28"/>
          <w:szCs w:val="28"/>
          <w:lang w:eastAsia="en-US"/>
        </w:rPr>
        <w:t xml:space="preserve"> – помощь оказана на замену батареи (радиатора);</w:t>
      </w:r>
    </w:p>
    <w:p w14:paraId="1A219150"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40,0 тыс. руб.</w:t>
      </w:r>
      <w:r w:rsidRPr="00E6462C">
        <w:rPr>
          <w:rFonts w:ascii="Times New Roman" w:eastAsia="Calibri" w:hAnsi="Times New Roman"/>
          <w:color w:val="000000" w:themeColor="text1"/>
          <w:sz w:val="28"/>
          <w:szCs w:val="28"/>
          <w:lang w:eastAsia="en-US"/>
        </w:rPr>
        <w:t xml:space="preserve"> – помощь оказана на погребение близкого родственника;</w:t>
      </w:r>
    </w:p>
    <w:p w14:paraId="14D07CF0"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25,0 тыс. руб.</w:t>
      </w:r>
      <w:r w:rsidRPr="00E6462C">
        <w:rPr>
          <w:rFonts w:ascii="Times New Roman" w:eastAsia="Calibri" w:hAnsi="Times New Roman"/>
          <w:color w:val="000000" w:themeColor="text1"/>
          <w:sz w:val="28"/>
          <w:szCs w:val="28"/>
          <w:lang w:eastAsia="en-US"/>
        </w:rPr>
        <w:t xml:space="preserve"> – помощь оказана за приобретение холодильника для матери, сын которой находится на СВО;</w:t>
      </w:r>
    </w:p>
    <w:p w14:paraId="1D55B29F"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10,0 тыс. руб</w:t>
      </w:r>
      <w:r w:rsidRPr="00E6462C">
        <w:rPr>
          <w:rFonts w:ascii="Times New Roman" w:eastAsia="Calibri" w:hAnsi="Times New Roman"/>
          <w:color w:val="000000" w:themeColor="text1"/>
          <w:sz w:val="28"/>
          <w:szCs w:val="28"/>
          <w:lang w:eastAsia="en-US"/>
        </w:rPr>
        <w:t>. – помощь оказана за приобретение газовой плиты;</w:t>
      </w:r>
    </w:p>
    <w:p w14:paraId="7BB23069"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35,0 тыс. руб.</w:t>
      </w:r>
      <w:r w:rsidRPr="00E6462C">
        <w:rPr>
          <w:rFonts w:ascii="Times New Roman" w:eastAsia="Calibri" w:hAnsi="Times New Roman"/>
          <w:color w:val="000000" w:themeColor="text1"/>
          <w:sz w:val="28"/>
          <w:szCs w:val="28"/>
          <w:lang w:eastAsia="en-US"/>
        </w:rPr>
        <w:t xml:space="preserve"> – помощь оказана на реабилитацию 2-ух детей-инвалидов;</w:t>
      </w:r>
    </w:p>
    <w:p w14:paraId="7DF82440"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 </w:t>
      </w:r>
      <w:r w:rsidRPr="00E6462C">
        <w:rPr>
          <w:rFonts w:ascii="Times New Roman" w:eastAsia="Calibri" w:hAnsi="Times New Roman"/>
          <w:b/>
          <w:color w:val="000000" w:themeColor="text1"/>
          <w:sz w:val="28"/>
          <w:szCs w:val="28"/>
          <w:lang w:eastAsia="en-US"/>
        </w:rPr>
        <w:t>10,0 тыс. руб</w:t>
      </w:r>
      <w:r w:rsidRPr="00E6462C">
        <w:rPr>
          <w:rFonts w:ascii="Times New Roman" w:eastAsia="Calibri" w:hAnsi="Times New Roman"/>
          <w:color w:val="000000" w:themeColor="text1"/>
          <w:sz w:val="28"/>
          <w:szCs w:val="28"/>
          <w:lang w:eastAsia="en-US"/>
        </w:rPr>
        <w:t>. – помощь на платное обследование.</w:t>
      </w:r>
    </w:p>
    <w:p w14:paraId="3393B20C"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p>
    <w:p w14:paraId="44224782"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В 2024 году управой района были приобретены и доставлены на дом товары длительного пользования 19-ти нуждающимся жителям района (инвалиды, ветераны ВОВ):</w:t>
      </w:r>
    </w:p>
    <w:p w14:paraId="721E1533"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highlight w:val="green"/>
          <w:lang w:eastAsia="en-US"/>
        </w:rPr>
      </w:pPr>
    </w:p>
    <w:tbl>
      <w:tblPr>
        <w:tblStyle w:val="16"/>
        <w:tblW w:w="9776" w:type="dxa"/>
        <w:tblLook w:val="04A0" w:firstRow="1" w:lastRow="0" w:firstColumn="1" w:lastColumn="0" w:noHBand="0" w:noVBand="1"/>
      </w:tblPr>
      <w:tblGrid>
        <w:gridCol w:w="4390"/>
        <w:gridCol w:w="2126"/>
        <w:gridCol w:w="3260"/>
      </w:tblGrid>
      <w:tr w:rsidR="00712983" w:rsidRPr="00E6462C" w14:paraId="4F89DAC0" w14:textId="77777777" w:rsidTr="00D35B4B">
        <w:trPr>
          <w:trHeight w:val="630"/>
        </w:trPr>
        <w:tc>
          <w:tcPr>
            <w:tcW w:w="4390" w:type="dxa"/>
          </w:tcPr>
          <w:p w14:paraId="0720309B"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Источник финансирования</w:t>
            </w:r>
          </w:p>
        </w:tc>
        <w:tc>
          <w:tcPr>
            <w:tcW w:w="2126" w:type="dxa"/>
          </w:tcPr>
          <w:p w14:paraId="78F54D26"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Сумма</w:t>
            </w:r>
          </w:p>
          <w:p w14:paraId="759D9666"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(тыс. руб.)</w:t>
            </w:r>
          </w:p>
        </w:tc>
        <w:tc>
          <w:tcPr>
            <w:tcW w:w="3260" w:type="dxa"/>
          </w:tcPr>
          <w:p w14:paraId="399FC0F7"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Количество и категория</w:t>
            </w:r>
          </w:p>
          <w:p w14:paraId="40BA8B96"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товаров</w:t>
            </w:r>
          </w:p>
        </w:tc>
      </w:tr>
      <w:tr w:rsidR="00712983" w:rsidRPr="00E6462C" w14:paraId="2BF61F2C" w14:textId="77777777" w:rsidTr="00D35B4B">
        <w:trPr>
          <w:trHeight w:val="630"/>
        </w:trPr>
        <w:tc>
          <w:tcPr>
            <w:tcW w:w="4390" w:type="dxa"/>
          </w:tcPr>
          <w:p w14:paraId="7699C8BF" w14:textId="77777777" w:rsidR="00712983" w:rsidRPr="00E6462C" w:rsidRDefault="00712983" w:rsidP="00D35B4B">
            <w:pPr>
              <w:spacing w:after="0" w:line="240" w:lineRule="auto"/>
              <w:rPr>
                <w:rFonts w:ascii="Times New Roman" w:eastAsia="Calibri" w:hAnsi="Times New Roman"/>
                <w:b/>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Постановление </w:t>
            </w:r>
            <w:r w:rsidRPr="00E6462C">
              <w:rPr>
                <w:rFonts w:ascii="Times New Roman" w:eastAsia="Calibri" w:hAnsi="Times New Roman"/>
                <w:color w:val="000000" w:themeColor="text1"/>
                <w:sz w:val="28"/>
                <w:szCs w:val="28"/>
              </w:rPr>
              <w:t>Правительства Москвы 16.02.2011 № 38-ПП «О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w:t>
            </w:r>
          </w:p>
        </w:tc>
        <w:tc>
          <w:tcPr>
            <w:tcW w:w="2126" w:type="dxa"/>
          </w:tcPr>
          <w:p w14:paraId="04B72ECB" w14:textId="48501C6F" w:rsidR="00712983" w:rsidRPr="00E6462C" w:rsidRDefault="00582628" w:rsidP="00D35B4B">
            <w:pPr>
              <w:spacing w:after="0" w:line="240" w:lineRule="auto"/>
              <w:jc w:val="center"/>
              <w:rPr>
                <w:rFonts w:ascii="Times New Roman" w:eastAsia="Calibri" w:hAnsi="Times New Roman"/>
                <w:b/>
                <w:color w:val="000000" w:themeColor="text1"/>
                <w:sz w:val="28"/>
                <w:szCs w:val="28"/>
                <w:lang w:eastAsia="en-US"/>
              </w:rPr>
            </w:pPr>
            <w:r>
              <w:rPr>
                <w:rFonts w:ascii="Times New Roman" w:eastAsia="Calibri" w:hAnsi="Times New Roman"/>
                <w:b/>
                <w:color w:val="000000" w:themeColor="text1"/>
                <w:sz w:val="28"/>
                <w:szCs w:val="28"/>
                <w:lang w:eastAsia="en-US"/>
              </w:rPr>
              <w:t>428,8</w:t>
            </w:r>
          </w:p>
        </w:tc>
        <w:tc>
          <w:tcPr>
            <w:tcW w:w="3260" w:type="dxa"/>
          </w:tcPr>
          <w:p w14:paraId="028AC857" w14:textId="77777777" w:rsidR="00712983" w:rsidRPr="00E6462C" w:rsidRDefault="00712983" w:rsidP="00D35B4B">
            <w:pPr>
              <w:spacing w:after="0" w:line="240" w:lineRule="auto"/>
              <w:jc w:val="center"/>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6 холодильников</w:t>
            </w:r>
          </w:p>
          <w:p w14:paraId="213453A0" w14:textId="77777777" w:rsidR="00712983" w:rsidRPr="00E6462C" w:rsidRDefault="00712983" w:rsidP="00D35B4B">
            <w:pPr>
              <w:spacing w:after="0" w:line="240" w:lineRule="auto"/>
              <w:jc w:val="center"/>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1 газовая плита</w:t>
            </w:r>
          </w:p>
          <w:p w14:paraId="6F78E66F" w14:textId="77777777" w:rsidR="00712983" w:rsidRPr="00E6462C" w:rsidRDefault="00712983" w:rsidP="00D35B4B">
            <w:pPr>
              <w:spacing w:after="0" w:line="240" w:lineRule="auto"/>
              <w:jc w:val="center"/>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4 стиральные машины</w:t>
            </w:r>
          </w:p>
          <w:p w14:paraId="0C2D21D8" w14:textId="77777777" w:rsidR="00712983" w:rsidRPr="00E6462C" w:rsidRDefault="00712983" w:rsidP="00D35B4B">
            <w:pPr>
              <w:spacing w:after="0" w:line="240" w:lineRule="auto"/>
              <w:jc w:val="center"/>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6 телевизоров</w:t>
            </w:r>
          </w:p>
          <w:p w14:paraId="3A781623"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color w:val="000000" w:themeColor="text1"/>
                <w:sz w:val="28"/>
                <w:szCs w:val="28"/>
                <w:lang w:eastAsia="en-US"/>
              </w:rPr>
              <w:t>2 пылесоса</w:t>
            </w:r>
          </w:p>
        </w:tc>
      </w:tr>
    </w:tbl>
    <w:p w14:paraId="1C16A863" w14:textId="77777777" w:rsidR="00712983" w:rsidRPr="00E6462C" w:rsidRDefault="00712983" w:rsidP="00712983">
      <w:pPr>
        <w:spacing w:after="0" w:line="240" w:lineRule="auto"/>
        <w:rPr>
          <w:rFonts w:ascii="Times New Roman" w:eastAsia="Calibri" w:hAnsi="Times New Roman"/>
          <w:b/>
          <w:color w:val="000000" w:themeColor="text1"/>
          <w:sz w:val="28"/>
          <w:szCs w:val="28"/>
          <w:lang w:eastAsia="en-US"/>
        </w:rPr>
      </w:pPr>
    </w:p>
    <w:p w14:paraId="2C46A9CB" w14:textId="77777777" w:rsidR="00712983" w:rsidRPr="00E6462C" w:rsidRDefault="00712983" w:rsidP="00C849D0">
      <w:pPr>
        <w:spacing w:after="0" w:line="240" w:lineRule="auto"/>
        <w:ind w:firstLine="567"/>
        <w:jc w:val="both"/>
        <w:rPr>
          <w:rFonts w:ascii="Times New Roman" w:eastAsia="Calibri" w:hAnsi="Times New Roman"/>
          <w:color w:val="000000" w:themeColor="text1"/>
          <w:sz w:val="28"/>
          <w:szCs w:val="28"/>
          <w:lang w:eastAsia="en-US"/>
        </w:rPr>
      </w:pPr>
    </w:p>
    <w:p w14:paraId="7D34A8BB" w14:textId="77777777" w:rsidR="003B0DB6" w:rsidRPr="00376E79" w:rsidRDefault="003B0DB6" w:rsidP="006B46AF">
      <w:pPr>
        <w:spacing w:after="0" w:line="240" w:lineRule="auto"/>
        <w:ind w:firstLine="567"/>
        <w:jc w:val="both"/>
        <w:rPr>
          <w:rFonts w:ascii="Times New Roman" w:eastAsia="Calibri" w:hAnsi="Times New Roman"/>
          <w:b/>
          <w:color w:val="000000" w:themeColor="text1"/>
          <w:sz w:val="28"/>
          <w:szCs w:val="28"/>
          <w:lang w:eastAsia="en-US"/>
        </w:rPr>
      </w:pPr>
      <w:r w:rsidRPr="00376E79">
        <w:rPr>
          <w:rFonts w:ascii="Times New Roman" w:eastAsia="Calibri" w:hAnsi="Times New Roman"/>
          <w:color w:val="000000" w:themeColor="text1"/>
          <w:sz w:val="28"/>
          <w:szCs w:val="28"/>
          <w:lang w:eastAsia="en-US"/>
        </w:rPr>
        <w:t>В течение года к праздничным и памятным датам было организовано вручение продуктовых наборов членам общественных организаций района: несовершеннолетним узникам фашизма, жителям и участникам обороны Ленинграда, ветеранам педагогического труда, ликвидаторам последствий катастрофы на Чернобыльской АЭС, инвалидам, многодетным семьям, семьям с детьми-инвалидами. Всего вручено</w:t>
      </w:r>
      <w:r w:rsidRPr="00376E79">
        <w:rPr>
          <w:rFonts w:ascii="Times New Roman" w:eastAsia="Calibri" w:hAnsi="Times New Roman"/>
          <w:b/>
          <w:color w:val="000000" w:themeColor="text1"/>
          <w:sz w:val="28"/>
          <w:szCs w:val="28"/>
          <w:lang w:eastAsia="en-US"/>
        </w:rPr>
        <w:t xml:space="preserve"> 872 </w:t>
      </w:r>
      <w:r w:rsidRPr="00376E79">
        <w:rPr>
          <w:rFonts w:ascii="Times New Roman" w:eastAsia="Calibri" w:hAnsi="Times New Roman"/>
          <w:color w:val="000000" w:themeColor="text1"/>
          <w:sz w:val="28"/>
          <w:szCs w:val="28"/>
          <w:lang w:eastAsia="en-US"/>
        </w:rPr>
        <w:t xml:space="preserve">набора, объем финансовых затрат составил </w:t>
      </w:r>
      <w:r w:rsidRPr="00376E79">
        <w:rPr>
          <w:rFonts w:ascii="Times New Roman" w:eastAsia="Calibri" w:hAnsi="Times New Roman"/>
          <w:b/>
          <w:color w:val="000000" w:themeColor="text1"/>
          <w:sz w:val="28"/>
          <w:szCs w:val="28"/>
          <w:lang w:eastAsia="en-US"/>
        </w:rPr>
        <w:t>2 099,77 руб.</w:t>
      </w:r>
    </w:p>
    <w:tbl>
      <w:tblPr>
        <w:tblStyle w:val="16"/>
        <w:tblW w:w="9628" w:type="dxa"/>
        <w:tblLook w:val="04A0" w:firstRow="1" w:lastRow="0" w:firstColumn="1" w:lastColumn="0" w:noHBand="0" w:noVBand="1"/>
      </w:tblPr>
      <w:tblGrid>
        <w:gridCol w:w="2396"/>
        <w:gridCol w:w="1196"/>
        <w:gridCol w:w="2741"/>
        <w:gridCol w:w="887"/>
        <w:gridCol w:w="2408"/>
      </w:tblGrid>
      <w:tr w:rsidR="003B0DB6" w:rsidRPr="00376E79" w14:paraId="339E20B8" w14:textId="77777777" w:rsidTr="00200E1A">
        <w:trPr>
          <w:trHeight w:val="1063"/>
        </w:trPr>
        <w:tc>
          <w:tcPr>
            <w:tcW w:w="2426" w:type="dxa"/>
          </w:tcPr>
          <w:p w14:paraId="683A1ADF" w14:textId="77777777" w:rsidR="003B0DB6" w:rsidRPr="00376E79" w:rsidRDefault="003B0DB6" w:rsidP="006B46AF">
            <w:pPr>
              <w:spacing w:after="0" w:line="240" w:lineRule="auto"/>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lastRenderedPageBreak/>
              <w:t>Источник финансирования</w:t>
            </w:r>
          </w:p>
        </w:tc>
        <w:tc>
          <w:tcPr>
            <w:tcW w:w="1196" w:type="dxa"/>
          </w:tcPr>
          <w:p w14:paraId="1825D07B"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t>Сумма</w:t>
            </w:r>
          </w:p>
          <w:p w14:paraId="7DBBAEA2"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t>(тыс. руб.)</w:t>
            </w:r>
          </w:p>
        </w:tc>
        <w:tc>
          <w:tcPr>
            <w:tcW w:w="2558" w:type="dxa"/>
          </w:tcPr>
          <w:p w14:paraId="242786A6"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t>Категория</w:t>
            </w:r>
          </w:p>
        </w:tc>
        <w:tc>
          <w:tcPr>
            <w:tcW w:w="1040" w:type="dxa"/>
          </w:tcPr>
          <w:p w14:paraId="1B654348"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t>Кол-во</w:t>
            </w:r>
          </w:p>
        </w:tc>
        <w:tc>
          <w:tcPr>
            <w:tcW w:w="2408" w:type="dxa"/>
          </w:tcPr>
          <w:p w14:paraId="16D2E4BF"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t>Мероприятие</w:t>
            </w:r>
          </w:p>
        </w:tc>
      </w:tr>
      <w:tr w:rsidR="003B0DB6" w:rsidRPr="00376E79" w14:paraId="2C622CD7" w14:textId="77777777" w:rsidTr="00200E1A">
        <w:trPr>
          <w:trHeight w:val="569"/>
        </w:trPr>
        <w:tc>
          <w:tcPr>
            <w:tcW w:w="2426" w:type="dxa"/>
            <w:vMerge w:val="restart"/>
          </w:tcPr>
          <w:p w14:paraId="545A0890" w14:textId="77777777" w:rsidR="003B0DB6" w:rsidRPr="00376E79" w:rsidRDefault="003B0DB6" w:rsidP="006B46AF">
            <w:pPr>
              <w:spacing w:after="0" w:line="240" w:lineRule="auto"/>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Постановление Правительства Москвы от 13.09.2012 №484-ПП</w:t>
            </w:r>
          </w:p>
          <w:p w14:paraId="1D074E5D" w14:textId="77777777" w:rsidR="003B0DB6" w:rsidRPr="00376E79" w:rsidRDefault="003B0DB6" w:rsidP="006B46AF">
            <w:pPr>
              <w:spacing w:after="0" w:line="240" w:lineRule="auto"/>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rPr>
              <w:t>«О дополнительных мероприятиях по социально-экономическому развитию районов города Москвы»</w:t>
            </w:r>
          </w:p>
        </w:tc>
        <w:tc>
          <w:tcPr>
            <w:tcW w:w="1196" w:type="dxa"/>
            <w:vMerge w:val="restart"/>
          </w:tcPr>
          <w:p w14:paraId="3C55F54A"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t>2 099,77</w:t>
            </w:r>
          </w:p>
        </w:tc>
        <w:tc>
          <w:tcPr>
            <w:tcW w:w="2558" w:type="dxa"/>
          </w:tcPr>
          <w:p w14:paraId="48AFF7DE"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Участники и в</w:t>
            </w:r>
            <w:r w:rsidRPr="00376E79">
              <w:rPr>
                <w:rFonts w:ascii="Times New Roman" w:eastAsia="Calibri" w:hAnsi="Times New Roman"/>
                <w:color w:val="000000" w:themeColor="text1"/>
                <w:sz w:val="28"/>
                <w:szCs w:val="28"/>
                <w:lang w:eastAsia="en-US"/>
              </w:rPr>
              <w:t>етераны ВОВ</w:t>
            </w:r>
          </w:p>
        </w:tc>
        <w:tc>
          <w:tcPr>
            <w:tcW w:w="1040" w:type="dxa"/>
          </w:tcPr>
          <w:p w14:paraId="21C4CD47"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93</w:t>
            </w:r>
          </w:p>
        </w:tc>
        <w:tc>
          <w:tcPr>
            <w:tcW w:w="2408" w:type="dxa"/>
          </w:tcPr>
          <w:p w14:paraId="1603D72A"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День Победы</w:t>
            </w:r>
          </w:p>
        </w:tc>
      </w:tr>
      <w:tr w:rsidR="003B0DB6" w:rsidRPr="00376E79" w14:paraId="7EA7B2FD" w14:textId="77777777" w:rsidTr="00200E1A">
        <w:trPr>
          <w:trHeight w:val="463"/>
        </w:trPr>
        <w:tc>
          <w:tcPr>
            <w:tcW w:w="2426" w:type="dxa"/>
            <w:vMerge/>
          </w:tcPr>
          <w:p w14:paraId="4D5F11FD"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5342079A"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272A7FFB"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color w:val="000000" w:themeColor="text1"/>
                <w:sz w:val="28"/>
                <w:szCs w:val="28"/>
                <w:lang w:eastAsia="en-US"/>
              </w:rPr>
              <w:t>Ликвидаторы последствий катастрофы на Чернобыльской АЭС</w:t>
            </w:r>
          </w:p>
        </w:tc>
        <w:tc>
          <w:tcPr>
            <w:tcW w:w="1040" w:type="dxa"/>
          </w:tcPr>
          <w:p w14:paraId="247C7C47"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77</w:t>
            </w:r>
          </w:p>
        </w:tc>
        <w:tc>
          <w:tcPr>
            <w:tcW w:w="2408" w:type="dxa"/>
          </w:tcPr>
          <w:p w14:paraId="56B87D31"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hAnsi="Times New Roman"/>
                <w:color w:val="000000" w:themeColor="text1"/>
                <w:sz w:val="28"/>
                <w:szCs w:val="28"/>
                <w:shd w:val="clear" w:color="auto" w:fill="FFFFFF"/>
              </w:rPr>
              <w:t>День участников ликвидации последствий радиационных аварий и катастроф</w:t>
            </w:r>
          </w:p>
        </w:tc>
      </w:tr>
      <w:tr w:rsidR="003B0DB6" w:rsidRPr="00376E79" w14:paraId="45742843" w14:textId="77777777" w:rsidTr="00200E1A">
        <w:trPr>
          <w:trHeight w:val="463"/>
        </w:trPr>
        <w:tc>
          <w:tcPr>
            <w:tcW w:w="2426" w:type="dxa"/>
            <w:vMerge/>
          </w:tcPr>
          <w:p w14:paraId="028A8D39"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18587A2F"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15541294"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Бывшие несовершеннолетние узники фашизма</w:t>
            </w:r>
          </w:p>
        </w:tc>
        <w:tc>
          <w:tcPr>
            <w:tcW w:w="1040" w:type="dxa"/>
          </w:tcPr>
          <w:p w14:paraId="55597668"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36</w:t>
            </w:r>
          </w:p>
        </w:tc>
        <w:tc>
          <w:tcPr>
            <w:tcW w:w="2408" w:type="dxa"/>
          </w:tcPr>
          <w:p w14:paraId="642047ED" w14:textId="77777777" w:rsidR="003B0DB6" w:rsidRPr="00376E79" w:rsidRDefault="003B0DB6" w:rsidP="006B46AF">
            <w:pPr>
              <w:spacing w:after="0" w:line="240" w:lineRule="auto"/>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Международный день </w:t>
            </w:r>
            <w:r w:rsidRPr="00C76204">
              <w:rPr>
                <w:rFonts w:ascii="Times New Roman" w:hAnsi="Times New Roman"/>
                <w:sz w:val="28"/>
                <w:szCs w:val="28"/>
                <w:shd w:val="clear" w:color="auto" w:fill="FFFFFF"/>
              </w:rPr>
              <w:t>освобождения узников фашистских концлагерей</w:t>
            </w:r>
          </w:p>
        </w:tc>
      </w:tr>
      <w:tr w:rsidR="003B0DB6" w:rsidRPr="00376E79" w14:paraId="74A9B055" w14:textId="77777777" w:rsidTr="00200E1A">
        <w:trPr>
          <w:trHeight w:val="463"/>
        </w:trPr>
        <w:tc>
          <w:tcPr>
            <w:tcW w:w="2426" w:type="dxa"/>
            <w:vMerge/>
          </w:tcPr>
          <w:p w14:paraId="14397207"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7AD8284B"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518EB676"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Жители и участники обороны Ленинграда</w:t>
            </w:r>
          </w:p>
        </w:tc>
        <w:tc>
          <w:tcPr>
            <w:tcW w:w="1040" w:type="dxa"/>
          </w:tcPr>
          <w:p w14:paraId="6AFAB863"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19</w:t>
            </w:r>
          </w:p>
        </w:tc>
        <w:tc>
          <w:tcPr>
            <w:tcW w:w="2408" w:type="dxa"/>
          </w:tcPr>
          <w:p w14:paraId="2F80A0E8" w14:textId="77777777" w:rsidR="003B0DB6" w:rsidRPr="00376E79" w:rsidRDefault="003B0DB6" w:rsidP="006B46AF">
            <w:pPr>
              <w:spacing w:after="0" w:line="240" w:lineRule="auto"/>
              <w:jc w:val="center"/>
              <w:rPr>
                <w:rFonts w:ascii="Times New Roman" w:hAnsi="Times New Roman"/>
                <w:color w:val="000000" w:themeColor="text1"/>
                <w:sz w:val="28"/>
                <w:szCs w:val="28"/>
                <w:shd w:val="clear" w:color="auto" w:fill="FFFFFF"/>
              </w:rPr>
            </w:pPr>
            <w:r w:rsidRPr="00376E79">
              <w:rPr>
                <w:rFonts w:ascii="Times New Roman" w:eastAsia="Calibri" w:hAnsi="Times New Roman"/>
                <w:color w:val="000000" w:themeColor="text1"/>
                <w:sz w:val="28"/>
                <w:szCs w:val="28"/>
                <w:lang w:eastAsia="en-US"/>
              </w:rPr>
              <w:t>День начала блокады Ленинграда</w:t>
            </w:r>
          </w:p>
        </w:tc>
      </w:tr>
      <w:tr w:rsidR="003B0DB6" w:rsidRPr="00376E79" w14:paraId="67DF4673" w14:textId="77777777" w:rsidTr="00200E1A">
        <w:trPr>
          <w:trHeight w:val="463"/>
        </w:trPr>
        <w:tc>
          <w:tcPr>
            <w:tcW w:w="2426" w:type="dxa"/>
            <w:vMerge/>
          </w:tcPr>
          <w:p w14:paraId="2CDE94BB" w14:textId="77777777" w:rsidR="003B0DB6" w:rsidRPr="00376E79" w:rsidRDefault="003B0DB6" w:rsidP="006B46AF">
            <w:pPr>
              <w:spacing w:after="0" w:line="240" w:lineRule="auto"/>
              <w:ind w:right="-154"/>
              <w:jc w:val="both"/>
              <w:rPr>
                <w:rFonts w:ascii="Times New Roman" w:eastAsia="Calibri" w:hAnsi="Times New Roman"/>
                <w:b/>
                <w:color w:val="000000" w:themeColor="text1"/>
                <w:sz w:val="28"/>
                <w:szCs w:val="28"/>
                <w:lang w:eastAsia="en-US"/>
              </w:rPr>
            </w:pPr>
          </w:p>
        </w:tc>
        <w:tc>
          <w:tcPr>
            <w:tcW w:w="1196" w:type="dxa"/>
            <w:vMerge/>
          </w:tcPr>
          <w:p w14:paraId="71FC9A7B"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02BF44A4"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color w:val="000000" w:themeColor="text1"/>
                <w:sz w:val="28"/>
                <w:szCs w:val="28"/>
                <w:lang w:eastAsia="en-US"/>
              </w:rPr>
              <w:t>Ветераны педагогического труда</w:t>
            </w:r>
          </w:p>
        </w:tc>
        <w:tc>
          <w:tcPr>
            <w:tcW w:w="1040" w:type="dxa"/>
          </w:tcPr>
          <w:p w14:paraId="7EB9070A"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66</w:t>
            </w:r>
          </w:p>
        </w:tc>
        <w:tc>
          <w:tcPr>
            <w:tcW w:w="2408" w:type="dxa"/>
          </w:tcPr>
          <w:p w14:paraId="1B500512"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День старшего поколения, день учителя</w:t>
            </w:r>
          </w:p>
        </w:tc>
      </w:tr>
      <w:tr w:rsidR="003B0DB6" w:rsidRPr="00376E79" w14:paraId="006B5767" w14:textId="77777777" w:rsidTr="00200E1A">
        <w:trPr>
          <w:trHeight w:val="685"/>
        </w:trPr>
        <w:tc>
          <w:tcPr>
            <w:tcW w:w="2426" w:type="dxa"/>
            <w:vMerge/>
          </w:tcPr>
          <w:p w14:paraId="7B9E8B7B"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0C59E87F"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7038F885"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Члены Совета ветеранов района</w:t>
            </w:r>
          </w:p>
        </w:tc>
        <w:tc>
          <w:tcPr>
            <w:tcW w:w="1040" w:type="dxa"/>
          </w:tcPr>
          <w:p w14:paraId="54A302D9"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118</w:t>
            </w:r>
          </w:p>
        </w:tc>
        <w:tc>
          <w:tcPr>
            <w:tcW w:w="2408" w:type="dxa"/>
          </w:tcPr>
          <w:p w14:paraId="0CB1147B"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День старшего поколения</w:t>
            </w:r>
          </w:p>
        </w:tc>
      </w:tr>
      <w:tr w:rsidR="003B0DB6" w:rsidRPr="00376E79" w14:paraId="3BE71B03" w14:textId="77777777" w:rsidTr="00200E1A">
        <w:trPr>
          <w:trHeight w:val="463"/>
        </w:trPr>
        <w:tc>
          <w:tcPr>
            <w:tcW w:w="2426" w:type="dxa"/>
            <w:vMerge/>
          </w:tcPr>
          <w:p w14:paraId="3104BE0B"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1DFB8B9C"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562795F5"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Жертвы политических репрессий</w:t>
            </w:r>
          </w:p>
        </w:tc>
        <w:tc>
          <w:tcPr>
            <w:tcW w:w="1040" w:type="dxa"/>
          </w:tcPr>
          <w:p w14:paraId="47B0B5A0"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48</w:t>
            </w:r>
          </w:p>
        </w:tc>
        <w:tc>
          <w:tcPr>
            <w:tcW w:w="2408" w:type="dxa"/>
          </w:tcPr>
          <w:p w14:paraId="6134A692"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День памяти жертв политических репрессий</w:t>
            </w:r>
          </w:p>
        </w:tc>
      </w:tr>
      <w:tr w:rsidR="003B0DB6" w:rsidRPr="00376E79" w14:paraId="7F1F3B77" w14:textId="77777777" w:rsidTr="00200E1A">
        <w:trPr>
          <w:trHeight w:val="463"/>
        </w:trPr>
        <w:tc>
          <w:tcPr>
            <w:tcW w:w="2426" w:type="dxa"/>
            <w:vMerge/>
          </w:tcPr>
          <w:p w14:paraId="2C04121D"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3337BC13"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7C370110"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Инвалиды (по слуху, зрению, семьи с детьми-инвалидами)</w:t>
            </w:r>
          </w:p>
        </w:tc>
        <w:tc>
          <w:tcPr>
            <w:tcW w:w="1040" w:type="dxa"/>
          </w:tcPr>
          <w:p w14:paraId="6530ACAF"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180</w:t>
            </w:r>
          </w:p>
        </w:tc>
        <w:tc>
          <w:tcPr>
            <w:tcW w:w="2408" w:type="dxa"/>
          </w:tcPr>
          <w:p w14:paraId="175DA8BE"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Международный день инвалидов</w:t>
            </w:r>
          </w:p>
        </w:tc>
      </w:tr>
      <w:tr w:rsidR="003B0DB6" w:rsidRPr="00376E79" w14:paraId="777E1EAE" w14:textId="77777777" w:rsidTr="00200E1A">
        <w:trPr>
          <w:trHeight w:val="754"/>
        </w:trPr>
        <w:tc>
          <w:tcPr>
            <w:tcW w:w="2426" w:type="dxa"/>
            <w:vMerge/>
          </w:tcPr>
          <w:p w14:paraId="6C393824"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6A2BBD47"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2B0944E8"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Участники обороны Москвы</w:t>
            </w:r>
          </w:p>
        </w:tc>
        <w:tc>
          <w:tcPr>
            <w:tcW w:w="1040" w:type="dxa"/>
          </w:tcPr>
          <w:p w14:paraId="1DA53247"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5</w:t>
            </w:r>
          </w:p>
        </w:tc>
        <w:tc>
          <w:tcPr>
            <w:tcW w:w="2408" w:type="dxa"/>
          </w:tcPr>
          <w:p w14:paraId="658697E5"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 xml:space="preserve">День начала контрнаступления советских войск под Москвой </w:t>
            </w:r>
          </w:p>
        </w:tc>
      </w:tr>
      <w:tr w:rsidR="003B0DB6" w:rsidRPr="00376E79" w14:paraId="727BE936" w14:textId="77777777" w:rsidTr="00200E1A">
        <w:trPr>
          <w:trHeight w:val="463"/>
        </w:trPr>
        <w:tc>
          <w:tcPr>
            <w:tcW w:w="2426" w:type="dxa"/>
            <w:vMerge/>
          </w:tcPr>
          <w:p w14:paraId="3C6BE808"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12B14743"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36078C57"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Члены РОО многодетных семей района</w:t>
            </w:r>
          </w:p>
        </w:tc>
        <w:tc>
          <w:tcPr>
            <w:tcW w:w="1040" w:type="dxa"/>
          </w:tcPr>
          <w:p w14:paraId="5A9FA585"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183</w:t>
            </w:r>
          </w:p>
        </w:tc>
        <w:tc>
          <w:tcPr>
            <w:tcW w:w="2408" w:type="dxa"/>
          </w:tcPr>
          <w:p w14:paraId="399DB6D5"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День матери</w:t>
            </w:r>
          </w:p>
        </w:tc>
      </w:tr>
      <w:tr w:rsidR="003B0DB6" w:rsidRPr="00376E79" w14:paraId="325F73CF" w14:textId="77777777" w:rsidTr="00200E1A">
        <w:trPr>
          <w:trHeight w:val="589"/>
        </w:trPr>
        <w:tc>
          <w:tcPr>
            <w:tcW w:w="2426" w:type="dxa"/>
            <w:vMerge/>
          </w:tcPr>
          <w:p w14:paraId="16AEA2AC"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vMerge/>
          </w:tcPr>
          <w:p w14:paraId="44A3633F"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4B233BA8"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Ветераны боевых действий, члены семей СВО</w:t>
            </w:r>
          </w:p>
        </w:tc>
        <w:tc>
          <w:tcPr>
            <w:tcW w:w="1040" w:type="dxa"/>
          </w:tcPr>
          <w:p w14:paraId="21B478B8"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47</w:t>
            </w:r>
          </w:p>
        </w:tc>
        <w:tc>
          <w:tcPr>
            <w:tcW w:w="2408" w:type="dxa"/>
          </w:tcPr>
          <w:p w14:paraId="2387F8C5" w14:textId="77777777" w:rsidR="003B0DB6" w:rsidRPr="00376E79" w:rsidRDefault="003B0DB6" w:rsidP="006B46AF">
            <w:pPr>
              <w:spacing w:after="0" w:line="240" w:lineRule="auto"/>
              <w:jc w:val="center"/>
              <w:rPr>
                <w:rFonts w:ascii="Times New Roman" w:eastAsia="Calibri" w:hAnsi="Times New Roman"/>
                <w:color w:val="000000" w:themeColor="text1"/>
                <w:sz w:val="28"/>
                <w:szCs w:val="28"/>
                <w:lang w:eastAsia="en-US"/>
              </w:rPr>
            </w:pPr>
            <w:r w:rsidRPr="00376E79">
              <w:rPr>
                <w:rFonts w:ascii="Times New Roman" w:eastAsia="Calibri" w:hAnsi="Times New Roman"/>
                <w:color w:val="000000" w:themeColor="text1"/>
                <w:sz w:val="28"/>
                <w:szCs w:val="28"/>
                <w:lang w:eastAsia="en-US"/>
              </w:rPr>
              <w:t>День ввода войск в Афганистан</w:t>
            </w:r>
          </w:p>
        </w:tc>
      </w:tr>
      <w:tr w:rsidR="003B0DB6" w:rsidRPr="00E6462C" w14:paraId="7D4E29FC" w14:textId="77777777" w:rsidTr="00200E1A">
        <w:trPr>
          <w:trHeight w:val="463"/>
        </w:trPr>
        <w:tc>
          <w:tcPr>
            <w:tcW w:w="2426" w:type="dxa"/>
          </w:tcPr>
          <w:p w14:paraId="12EAA8AA" w14:textId="77777777" w:rsidR="003B0DB6" w:rsidRPr="00376E79" w:rsidRDefault="003B0DB6" w:rsidP="006B46AF">
            <w:pPr>
              <w:spacing w:after="0" w:line="240" w:lineRule="auto"/>
              <w:jc w:val="both"/>
              <w:rPr>
                <w:rFonts w:ascii="Times New Roman" w:eastAsia="Calibri" w:hAnsi="Times New Roman"/>
                <w:b/>
                <w:color w:val="000000" w:themeColor="text1"/>
                <w:sz w:val="28"/>
                <w:szCs w:val="28"/>
                <w:lang w:eastAsia="en-US"/>
              </w:rPr>
            </w:pPr>
          </w:p>
        </w:tc>
        <w:tc>
          <w:tcPr>
            <w:tcW w:w="1196" w:type="dxa"/>
          </w:tcPr>
          <w:p w14:paraId="4F553AC7" w14:textId="77777777" w:rsidR="003B0DB6" w:rsidRPr="00376E79" w:rsidRDefault="003B0DB6" w:rsidP="006B46AF">
            <w:pPr>
              <w:spacing w:after="0" w:line="240" w:lineRule="auto"/>
              <w:jc w:val="center"/>
              <w:rPr>
                <w:rFonts w:ascii="Times New Roman" w:eastAsia="Calibri" w:hAnsi="Times New Roman"/>
                <w:b/>
                <w:color w:val="000000" w:themeColor="text1"/>
                <w:sz w:val="28"/>
                <w:szCs w:val="28"/>
                <w:lang w:eastAsia="en-US"/>
              </w:rPr>
            </w:pPr>
          </w:p>
        </w:tc>
        <w:tc>
          <w:tcPr>
            <w:tcW w:w="2558" w:type="dxa"/>
          </w:tcPr>
          <w:p w14:paraId="13BCC6E7" w14:textId="77777777" w:rsidR="003B0DB6" w:rsidRPr="00E6462C" w:rsidRDefault="003B0DB6" w:rsidP="006B46AF">
            <w:pPr>
              <w:spacing w:after="0" w:line="240" w:lineRule="auto"/>
              <w:jc w:val="center"/>
              <w:rPr>
                <w:rFonts w:ascii="Times New Roman" w:eastAsia="Calibri" w:hAnsi="Times New Roman"/>
                <w:b/>
                <w:color w:val="000000" w:themeColor="text1"/>
                <w:sz w:val="28"/>
                <w:szCs w:val="28"/>
                <w:lang w:eastAsia="en-US"/>
              </w:rPr>
            </w:pPr>
            <w:r w:rsidRPr="00376E79">
              <w:rPr>
                <w:rFonts w:ascii="Times New Roman" w:eastAsia="Calibri" w:hAnsi="Times New Roman"/>
                <w:b/>
                <w:color w:val="000000" w:themeColor="text1"/>
                <w:sz w:val="28"/>
                <w:szCs w:val="28"/>
                <w:lang w:eastAsia="en-US"/>
              </w:rPr>
              <w:t>ИТОГО:</w:t>
            </w:r>
          </w:p>
        </w:tc>
        <w:tc>
          <w:tcPr>
            <w:tcW w:w="1040" w:type="dxa"/>
            <w:tcBorders>
              <w:bottom w:val="single" w:sz="4" w:space="0" w:color="auto"/>
            </w:tcBorders>
          </w:tcPr>
          <w:p w14:paraId="4C2740E4" w14:textId="77777777" w:rsidR="003B0DB6" w:rsidRPr="00E6462C" w:rsidRDefault="003B0DB6" w:rsidP="006B46AF">
            <w:pPr>
              <w:spacing w:after="0" w:line="240" w:lineRule="auto"/>
              <w:jc w:val="center"/>
              <w:rPr>
                <w:rFonts w:ascii="Times New Roman" w:eastAsia="Calibri" w:hAnsi="Times New Roman"/>
                <w:b/>
                <w:color w:val="000000" w:themeColor="text1"/>
                <w:sz w:val="28"/>
                <w:szCs w:val="28"/>
                <w:lang w:eastAsia="en-US"/>
              </w:rPr>
            </w:pPr>
            <w:r>
              <w:rPr>
                <w:rFonts w:ascii="Times New Roman" w:eastAsia="Calibri" w:hAnsi="Times New Roman"/>
                <w:b/>
                <w:color w:val="000000" w:themeColor="text1"/>
                <w:sz w:val="28"/>
                <w:szCs w:val="28"/>
                <w:lang w:eastAsia="en-US"/>
              </w:rPr>
              <w:t>872</w:t>
            </w:r>
          </w:p>
        </w:tc>
        <w:tc>
          <w:tcPr>
            <w:tcW w:w="2408" w:type="dxa"/>
            <w:tcBorders>
              <w:bottom w:val="single" w:sz="4" w:space="0" w:color="auto"/>
            </w:tcBorders>
          </w:tcPr>
          <w:p w14:paraId="18F154C8" w14:textId="77777777" w:rsidR="003B0DB6" w:rsidRPr="00E6462C" w:rsidRDefault="003B0DB6" w:rsidP="006B46AF">
            <w:pPr>
              <w:spacing w:after="0" w:line="240" w:lineRule="auto"/>
              <w:jc w:val="center"/>
              <w:rPr>
                <w:rFonts w:ascii="Times New Roman" w:eastAsia="Calibri" w:hAnsi="Times New Roman"/>
                <w:color w:val="000000" w:themeColor="text1"/>
                <w:sz w:val="28"/>
                <w:szCs w:val="28"/>
                <w:lang w:eastAsia="en-US"/>
              </w:rPr>
            </w:pPr>
          </w:p>
        </w:tc>
      </w:tr>
    </w:tbl>
    <w:p w14:paraId="57F72761" w14:textId="77777777" w:rsidR="00712983" w:rsidRPr="00E6462C" w:rsidRDefault="00712983" w:rsidP="00C849D0">
      <w:pPr>
        <w:spacing w:after="0" w:line="240" w:lineRule="auto"/>
        <w:ind w:firstLine="567"/>
        <w:jc w:val="both"/>
        <w:rPr>
          <w:rFonts w:ascii="Times New Roman" w:eastAsia="Calibri" w:hAnsi="Times New Roman"/>
          <w:b/>
          <w:color w:val="000000" w:themeColor="text1"/>
          <w:sz w:val="28"/>
          <w:szCs w:val="28"/>
          <w:lang w:eastAsia="en-US"/>
        </w:rPr>
      </w:pPr>
    </w:p>
    <w:p w14:paraId="3FAE9CEA" w14:textId="77777777" w:rsidR="00712983" w:rsidRPr="00E6462C" w:rsidRDefault="00712983" w:rsidP="00C849D0">
      <w:pPr>
        <w:spacing w:after="0" w:line="240" w:lineRule="auto"/>
        <w:ind w:firstLine="567"/>
        <w:jc w:val="both"/>
        <w:rPr>
          <w:rFonts w:ascii="Times New Roman" w:eastAsia="Calibri" w:hAnsi="Times New Roman"/>
          <w:color w:val="000000" w:themeColor="text1"/>
          <w:sz w:val="28"/>
          <w:szCs w:val="28"/>
          <w:lang w:eastAsia="en-US"/>
        </w:rPr>
      </w:pPr>
    </w:p>
    <w:p w14:paraId="28C68D55" w14:textId="77777777" w:rsidR="00712983" w:rsidRPr="00E6462C" w:rsidRDefault="00712983" w:rsidP="00C849D0">
      <w:pPr>
        <w:spacing w:after="0" w:line="240" w:lineRule="auto"/>
        <w:ind w:firstLine="567"/>
        <w:jc w:val="both"/>
        <w:rPr>
          <w:rFonts w:ascii="Times New Roman" w:eastAsia="Calibri" w:hAnsi="Times New Roman"/>
          <w:color w:val="000000" w:themeColor="text1"/>
          <w:sz w:val="28"/>
          <w:szCs w:val="28"/>
          <w:lang w:eastAsia="en-US"/>
        </w:rPr>
      </w:pPr>
    </w:p>
    <w:p w14:paraId="6428C4ED" w14:textId="77777777" w:rsidR="00712983" w:rsidRPr="00E6462C" w:rsidRDefault="00712983" w:rsidP="00C849D0">
      <w:pPr>
        <w:spacing w:after="0" w:line="240" w:lineRule="auto"/>
        <w:ind w:firstLine="567"/>
        <w:jc w:val="both"/>
        <w:rPr>
          <w:rFonts w:ascii="Times New Roman" w:eastAsia="Calibri" w:hAnsi="Times New Roman"/>
          <w:color w:val="000000" w:themeColor="text1"/>
          <w:sz w:val="28"/>
          <w:szCs w:val="28"/>
          <w:lang w:eastAsia="en-US"/>
        </w:rPr>
      </w:pPr>
    </w:p>
    <w:p w14:paraId="0B17AA24" w14:textId="77777777" w:rsidR="00712983" w:rsidRPr="00E6462C" w:rsidRDefault="00712983" w:rsidP="00C849D0">
      <w:pPr>
        <w:spacing w:after="0" w:line="240" w:lineRule="auto"/>
        <w:ind w:firstLine="567"/>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lastRenderedPageBreak/>
        <w:t>В 2024 году для жителей района были закуплены билеты на театральные представления и новогодние мероприятия:</w:t>
      </w:r>
    </w:p>
    <w:tbl>
      <w:tblPr>
        <w:tblStyle w:val="af2"/>
        <w:tblW w:w="9493" w:type="dxa"/>
        <w:tblLayout w:type="fixed"/>
        <w:tblLook w:val="04A0" w:firstRow="1" w:lastRow="0" w:firstColumn="1" w:lastColumn="0" w:noHBand="0" w:noVBand="1"/>
      </w:tblPr>
      <w:tblGrid>
        <w:gridCol w:w="2689"/>
        <w:gridCol w:w="1134"/>
        <w:gridCol w:w="3827"/>
        <w:gridCol w:w="1843"/>
      </w:tblGrid>
      <w:tr w:rsidR="00712983" w:rsidRPr="00E6462C" w14:paraId="4491BA93" w14:textId="77777777" w:rsidTr="00D35B4B">
        <w:tc>
          <w:tcPr>
            <w:tcW w:w="2689" w:type="dxa"/>
          </w:tcPr>
          <w:p w14:paraId="25E6EC17"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Источник финансирования</w:t>
            </w:r>
          </w:p>
        </w:tc>
        <w:tc>
          <w:tcPr>
            <w:tcW w:w="1134" w:type="dxa"/>
          </w:tcPr>
          <w:p w14:paraId="26FBECFF"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Сумма</w:t>
            </w:r>
          </w:p>
          <w:p w14:paraId="29BFC6C8" w14:textId="77777777" w:rsidR="00712983" w:rsidRPr="00E6462C" w:rsidRDefault="00712983" w:rsidP="00C849D0">
            <w:pPr>
              <w:spacing w:after="0" w:line="240" w:lineRule="auto"/>
              <w:jc w:val="center"/>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(тыс. руб.)</w:t>
            </w:r>
          </w:p>
        </w:tc>
        <w:tc>
          <w:tcPr>
            <w:tcW w:w="3827" w:type="dxa"/>
          </w:tcPr>
          <w:p w14:paraId="3D39BFD2"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Наименование</w:t>
            </w:r>
          </w:p>
        </w:tc>
        <w:tc>
          <w:tcPr>
            <w:tcW w:w="1843" w:type="dxa"/>
          </w:tcPr>
          <w:p w14:paraId="6B80BAF8" w14:textId="77777777" w:rsidR="00712983" w:rsidRPr="00E6462C" w:rsidRDefault="00712983" w:rsidP="00C849D0">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Количество билетов</w:t>
            </w:r>
          </w:p>
        </w:tc>
      </w:tr>
      <w:tr w:rsidR="00712983" w:rsidRPr="00E6462C" w14:paraId="1BAAE831" w14:textId="77777777" w:rsidTr="00D35B4B">
        <w:trPr>
          <w:trHeight w:val="752"/>
        </w:trPr>
        <w:tc>
          <w:tcPr>
            <w:tcW w:w="2689" w:type="dxa"/>
            <w:vMerge w:val="restart"/>
          </w:tcPr>
          <w:p w14:paraId="25AF6442"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xml:space="preserve">Постановление Правительства Москвы от 13.09.2012 №484-ПП  </w:t>
            </w:r>
          </w:p>
          <w:p w14:paraId="54A5FD0F" w14:textId="77777777" w:rsidR="00712983" w:rsidRPr="00E6462C" w:rsidRDefault="00712983" w:rsidP="00C849D0">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color w:val="000000" w:themeColor="text1"/>
                <w:sz w:val="28"/>
                <w:szCs w:val="28"/>
              </w:rPr>
              <w:t>«О дополнительных мероприятиях по социально-экономическому развитию районов города Москвы»</w:t>
            </w:r>
          </w:p>
        </w:tc>
        <w:tc>
          <w:tcPr>
            <w:tcW w:w="1134" w:type="dxa"/>
          </w:tcPr>
          <w:p w14:paraId="7EEA146B"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300,0</w:t>
            </w:r>
          </w:p>
        </w:tc>
        <w:tc>
          <w:tcPr>
            <w:tcW w:w="3827" w:type="dxa"/>
          </w:tcPr>
          <w:p w14:paraId="751E4341" w14:textId="77777777" w:rsidR="00712983" w:rsidRPr="00E6462C" w:rsidRDefault="00712983" w:rsidP="00C849D0">
            <w:pPr>
              <w:spacing w:after="0" w:line="240" w:lineRule="auto"/>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Билеты на концерт, приуроченный к Международному женскому дню</w:t>
            </w:r>
          </w:p>
        </w:tc>
        <w:tc>
          <w:tcPr>
            <w:tcW w:w="1843" w:type="dxa"/>
          </w:tcPr>
          <w:p w14:paraId="25071485"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100 шт.</w:t>
            </w:r>
          </w:p>
        </w:tc>
      </w:tr>
      <w:tr w:rsidR="00712983" w:rsidRPr="00E6462C" w14:paraId="431622F2" w14:textId="77777777" w:rsidTr="00D35B4B">
        <w:tc>
          <w:tcPr>
            <w:tcW w:w="2689" w:type="dxa"/>
            <w:vMerge/>
          </w:tcPr>
          <w:p w14:paraId="069A6A49"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p>
        </w:tc>
        <w:tc>
          <w:tcPr>
            <w:tcW w:w="1134" w:type="dxa"/>
          </w:tcPr>
          <w:p w14:paraId="6CEC14C2"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390,0</w:t>
            </w:r>
          </w:p>
        </w:tc>
        <w:tc>
          <w:tcPr>
            <w:tcW w:w="3827" w:type="dxa"/>
          </w:tcPr>
          <w:p w14:paraId="37E5570E"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Новогоднее представление «Братья и Белый король» в Храме Христа Спасителя»</w:t>
            </w:r>
          </w:p>
        </w:tc>
        <w:tc>
          <w:tcPr>
            <w:tcW w:w="1843" w:type="dxa"/>
          </w:tcPr>
          <w:p w14:paraId="7449823C"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200 шт.</w:t>
            </w:r>
          </w:p>
        </w:tc>
      </w:tr>
      <w:tr w:rsidR="00712983" w:rsidRPr="00E6462C" w14:paraId="6F100B08" w14:textId="77777777" w:rsidTr="00D35B4B">
        <w:trPr>
          <w:trHeight w:val="1132"/>
        </w:trPr>
        <w:tc>
          <w:tcPr>
            <w:tcW w:w="2689" w:type="dxa"/>
            <w:vMerge/>
          </w:tcPr>
          <w:p w14:paraId="43476E2A"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p>
        </w:tc>
        <w:tc>
          <w:tcPr>
            <w:tcW w:w="1134" w:type="dxa"/>
          </w:tcPr>
          <w:p w14:paraId="265A0957"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450,0</w:t>
            </w:r>
          </w:p>
        </w:tc>
        <w:tc>
          <w:tcPr>
            <w:tcW w:w="3827" w:type="dxa"/>
          </w:tcPr>
          <w:p w14:paraId="67251E67" w14:textId="77777777" w:rsidR="00712983" w:rsidRPr="00E6462C" w:rsidRDefault="00712983" w:rsidP="00C849D0">
            <w:pPr>
              <w:pStyle w:val="a4"/>
              <w:spacing w:after="200"/>
              <w:ind w:left="33"/>
              <w:jc w:val="both"/>
              <w:rPr>
                <w:rFonts w:eastAsia="Calibri"/>
                <w:color w:val="000000" w:themeColor="text1"/>
                <w:sz w:val="28"/>
                <w:szCs w:val="28"/>
                <w:lang w:eastAsia="en-US"/>
              </w:rPr>
            </w:pPr>
            <w:r w:rsidRPr="00E6462C">
              <w:rPr>
                <w:rFonts w:eastAsia="Calibri"/>
                <w:color w:val="000000" w:themeColor="text1"/>
                <w:sz w:val="28"/>
                <w:szCs w:val="28"/>
                <w:lang w:eastAsia="en-US"/>
              </w:rPr>
              <w:t>Московский цирк Никулина на Цветном бульваре на Новогоднее представление «ДВЕНАДЦАТЬ МЕСЯЦЕВ»</w:t>
            </w:r>
          </w:p>
        </w:tc>
        <w:tc>
          <w:tcPr>
            <w:tcW w:w="1843" w:type="dxa"/>
          </w:tcPr>
          <w:p w14:paraId="160C406B" w14:textId="77777777" w:rsidR="00712983" w:rsidRPr="00E6462C" w:rsidRDefault="00712983" w:rsidP="00C849D0">
            <w:pPr>
              <w:spacing w:line="240" w:lineRule="auto"/>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275 шт.</w:t>
            </w:r>
          </w:p>
        </w:tc>
      </w:tr>
      <w:tr w:rsidR="00712983" w:rsidRPr="00E6462C" w14:paraId="50CCC9F3" w14:textId="77777777" w:rsidTr="00D35B4B">
        <w:trPr>
          <w:trHeight w:val="782"/>
        </w:trPr>
        <w:tc>
          <w:tcPr>
            <w:tcW w:w="2689" w:type="dxa"/>
            <w:vMerge/>
          </w:tcPr>
          <w:p w14:paraId="55841AA8"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p>
        </w:tc>
        <w:tc>
          <w:tcPr>
            <w:tcW w:w="1134" w:type="dxa"/>
          </w:tcPr>
          <w:p w14:paraId="47FF7679"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273,4</w:t>
            </w:r>
          </w:p>
          <w:p w14:paraId="2E70D8D3" w14:textId="77777777" w:rsidR="00712983" w:rsidRPr="00E6462C" w:rsidRDefault="00712983" w:rsidP="00C849D0">
            <w:pPr>
              <w:spacing w:after="0" w:line="240" w:lineRule="auto"/>
              <w:rPr>
                <w:rFonts w:ascii="Times New Roman" w:eastAsia="Calibri" w:hAnsi="Times New Roman"/>
                <w:b/>
                <w:color w:val="000000" w:themeColor="text1"/>
                <w:sz w:val="28"/>
                <w:szCs w:val="28"/>
                <w:lang w:eastAsia="en-US"/>
              </w:rPr>
            </w:pPr>
          </w:p>
        </w:tc>
        <w:tc>
          <w:tcPr>
            <w:tcW w:w="3827" w:type="dxa"/>
          </w:tcPr>
          <w:p w14:paraId="3A3ADA77"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Билеты в Большой Московский цирк на Проспекте Вернадского на цирковое представление «СКАЗКА О ЗОЛОТОЙ РЫБКЕ»</w:t>
            </w:r>
          </w:p>
        </w:tc>
        <w:tc>
          <w:tcPr>
            <w:tcW w:w="1843" w:type="dxa"/>
          </w:tcPr>
          <w:p w14:paraId="7EDBC977"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130 шт.</w:t>
            </w:r>
          </w:p>
        </w:tc>
      </w:tr>
      <w:tr w:rsidR="00712983" w:rsidRPr="00E6462C" w14:paraId="109D09B9" w14:textId="77777777" w:rsidTr="00D35B4B">
        <w:trPr>
          <w:trHeight w:val="694"/>
        </w:trPr>
        <w:tc>
          <w:tcPr>
            <w:tcW w:w="2689" w:type="dxa"/>
            <w:vMerge/>
          </w:tcPr>
          <w:p w14:paraId="5B6C4285"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p>
        </w:tc>
        <w:tc>
          <w:tcPr>
            <w:tcW w:w="1134" w:type="dxa"/>
          </w:tcPr>
          <w:p w14:paraId="6340E0F3"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116,6</w:t>
            </w:r>
          </w:p>
        </w:tc>
        <w:tc>
          <w:tcPr>
            <w:tcW w:w="3827" w:type="dxa"/>
          </w:tcPr>
          <w:p w14:paraId="4B02B50D"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Новогоднее представление на киностудии «Мосфильм» - «Полный вперед!»</w:t>
            </w:r>
          </w:p>
        </w:tc>
        <w:tc>
          <w:tcPr>
            <w:tcW w:w="1843" w:type="dxa"/>
          </w:tcPr>
          <w:p w14:paraId="41E88758"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30 шт.</w:t>
            </w:r>
          </w:p>
        </w:tc>
      </w:tr>
      <w:tr w:rsidR="00712983" w:rsidRPr="00E6462C" w14:paraId="0AEA79E2" w14:textId="77777777" w:rsidTr="00D35B4B">
        <w:trPr>
          <w:trHeight w:val="694"/>
        </w:trPr>
        <w:tc>
          <w:tcPr>
            <w:tcW w:w="2689" w:type="dxa"/>
            <w:vMerge/>
          </w:tcPr>
          <w:p w14:paraId="738AAE02"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p>
        </w:tc>
        <w:tc>
          <w:tcPr>
            <w:tcW w:w="1134" w:type="dxa"/>
          </w:tcPr>
          <w:p w14:paraId="2A427E96" w14:textId="77777777" w:rsidR="00712983" w:rsidRPr="00E6462C" w:rsidRDefault="00712983" w:rsidP="00C849D0">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202,4</w:t>
            </w:r>
          </w:p>
        </w:tc>
        <w:tc>
          <w:tcPr>
            <w:tcW w:w="3827" w:type="dxa"/>
          </w:tcPr>
          <w:p w14:paraId="53FEFDB5"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МОСКВАРИУМ</w:t>
            </w:r>
          </w:p>
          <w:p w14:paraId="7857F1F3"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Сказочное водное шоу «Кощей</w:t>
            </w:r>
          </w:p>
        </w:tc>
        <w:tc>
          <w:tcPr>
            <w:tcW w:w="1843" w:type="dxa"/>
          </w:tcPr>
          <w:p w14:paraId="60E9F861" w14:textId="77777777" w:rsidR="00712983" w:rsidRPr="00E6462C" w:rsidRDefault="00712983" w:rsidP="00C849D0">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92 шт.</w:t>
            </w:r>
          </w:p>
        </w:tc>
      </w:tr>
      <w:tr w:rsidR="00712983" w:rsidRPr="00E6462C" w14:paraId="60066804" w14:textId="77777777" w:rsidTr="00D35B4B">
        <w:trPr>
          <w:trHeight w:val="557"/>
        </w:trPr>
        <w:tc>
          <w:tcPr>
            <w:tcW w:w="2689" w:type="dxa"/>
            <w:tcBorders>
              <w:bottom w:val="single" w:sz="4" w:space="0" w:color="auto"/>
            </w:tcBorders>
          </w:tcPr>
          <w:p w14:paraId="60528201" w14:textId="77777777" w:rsidR="00712983" w:rsidRPr="00E6462C" w:rsidRDefault="00712983" w:rsidP="00D35B4B">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ИТОГО:</w:t>
            </w:r>
          </w:p>
        </w:tc>
        <w:tc>
          <w:tcPr>
            <w:tcW w:w="1134" w:type="dxa"/>
            <w:tcBorders>
              <w:bottom w:val="single" w:sz="4" w:space="0" w:color="auto"/>
            </w:tcBorders>
          </w:tcPr>
          <w:p w14:paraId="58525553"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1732,4</w:t>
            </w:r>
          </w:p>
        </w:tc>
        <w:tc>
          <w:tcPr>
            <w:tcW w:w="3827" w:type="dxa"/>
            <w:tcBorders>
              <w:bottom w:val="single" w:sz="4" w:space="0" w:color="auto"/>
            </w:tcBorders>
          </w:tcPr>
          <w:p w14:paraId="69A03FBF"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p>
        </w:tc>
        <w:tc>
          <w:tcPr>
            <w:tcW w:w="1843" w:type="dxa"/>
            <w:tcBorders>
              <w:bottom w:val="single" w:sz="4" w:space="0" w:color="auto"/>
            </w:tcBorders>
          </w:tcPr>
          <w:p w14:paraId="43BA601F"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827шт.</w:t>
            </w:r>
          </w:p>
        </w:tc>
      </w:tr>
    </w:tbl>
    <w:p w14:paraId="70D14ABA"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highlight w:val="green"/>
          <w:lang w:eastAsia="en-US"/>
        </w:rPr>
      </w:pPr>
    </w:p>
    <w:p w14:paraId="282CA347" w14:textId="77777777"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highlight w:val="green"/>
          <w:lang w:eastAsia="en-US"/>
        </w:rPr>
      </w:pPr>
    </w:p>
    <w:p w14:paraId="5380AF3C" w14:textId="24B2DCA4" w:rsidR="00712983" w:rsidRPr="00E6462C" w:rsidRDefault="00712983" w:rsidP="00712983">
      <w:pPr>
        <w:spacing w:after="0" w:line="240" w:lineRule="auto"/>
        <w:ind w:firstLine="567"/>
        <w:jc w:val="both"/>
        <w:rPr>
          <w:rFonts w:ascii="Times New Roman" w:eastAsia="Calibri" w:hAnsi="Times New Roman"/>
          <w:color w:val="000000" w:themeColor="text1"/>
          <w:sz w:val="28"/>
          <w:szCs w:val="28"/>
          <w:highlight w:val="green"/>
          <w:lang w:eastAsia="en-US"/>
        </w:rPr>
      </w:pPr>
      <w:r w:rsidRPr="00E6462C">
        <w:rPr>
          <w:rFonts w:ascii="Times New Roman" w:eastAsia="Calibri" w:hAnsi="Times New Roman"/>
          <w:color w:val="000000" w:themeColor="text1"/>
          <w:sz w:val="28"/>
          <w:szCs w:val="28"/>
          <w:lang w:eastAsia="en-US"/>
        </w:rPr>
        <w:t xml:space="preserve">К новогодним праздникам за счет средств дополнительных мероприятий по социально-экономическому развитию района также было приобретено </w:t>
      </w:r>
      <w:r w:rsidRPr="00E6462C">
        <w:rPr>
          <w:rFonts w:ascii="Times New Roman" w:eastAsia="Calibri" w:hAnsi="Times New Roman"/>
          <w:b/>
          <w:color w:val="000000" w:themeColor="text1"/>
          <w:sz w:val="28"/>
          <w:szCs w:val="28"/>
          <w:lang w:eastAsia="en-US"/>
        </w:rPr>
        <w:t>150 сладких новогодних подарков</w:t>
      </w:r>
      <w:r w:rsidRPr="00E6462C">
        <w:rPr>
          <w:rFonts w:ascii="Times New Roman" w:eastAsia="Calibri" w:hAnsi="Times New Roman"/>
          <w:color w:val="000000" w:themeColor="text1"/>
          <w:sz w:val="28"/>
          <w:szCs w:val="28"/>
          <w:lang w:eastAsia="en-US"/>
        </w:rPr>
        <w:t xml:space="preserve"> на сумму </w:t>
      </w:r>
      <w:r w:rsidR="006B46AF" w:rsidRPr="006B46AF">
        <w:rPr>
          <w:rFonts w:ascii="Times New Roman" w:eastAsia="Calibri" w:hAnsi="Times New Roman"/>
          <w:b/>
          <w:color w:val="000000" w:themeColor="text1"/>
          <w:sz w:val="28"/>
          <w:szCs w:val="28"/>
          <w:lang w:eastAsia="en-US"/>
        </w:rPr>
        <w:t>195</w:t>
      </w:r>
      <w:r w:rsidRPr="00E6462C">
        <w:rPr>
          <w:rFonts w:ascii="Times New Roman" w:eastAsia="Calibri" w:hAnsi="Times New Roman"/>
          <w:b/>
          <w:color w:val="000000" w:themeColor="text1"/>
          <w:sz w:val="28"/>
          <w:szCs w:val="28"/>
          <w:lang w:eastAsia="en-US"/>
        </w:rPr>
        <w:t>,5 тыс. руб</w:t>
      </w:r>
      <w:r w:rsidRPr="00E6462C">
        <w:rPr>
          <w:rFonts w:ascii="Times New Roman" w:eastAsia="Calibri" w:hAnsi="Times New Roman"/>
          <w:color w:val="000000" w:themeColor="text1"/>
          <w:sz w:val="28"/>
          <w:szCs w:val="28"/>
          <w:lang w:eastAsia="en-US"/>
        </w:rPr>
        <w:t>.,</w:t>
      </w:r>
      <w:r w:rsidRPr="00E6462C">
        <w:rPr>
          <w:rFonts w:ascii="Times New Roman" w:eastAsia="Calibri" w:hAnsi="Times New Roman"/>
          <w:b/>
          <w:color w:val="000000" w:themeColor="text1"/>
          <w:sz w:val="28"/>
          <w:szCs w:val="28"/>
          <w:lang w:eastAsia="en-US"/>
        </w:rPr>
        <w:t xml:space="preserve"> </w:t>
      </w:r>
      <w:r w:rsidRPr="00E6462C">
        <w:rPr>
          <w:rFonts w:ascii="Times New Roman" w:eastAsia="Calibri" w:hAnsi="Times New Roman"/>
          <w:color w:val="000000" w:themeColor="text1"/>
          <w:sz w:val="28"/>
          <w:szCs w:val="28"/>
          <w:lang w:eastAsia="en-US"/>
        </w:rPr>
        <w:t>которые были переданы детям из семей льготных категорий района.</w:t>
      </w:r>
    </w:p>
    <w:p w14:paraId="0ACF85D7"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highlight w:val="green"/>
        </w:rPr>
      </w:pPr>
      <w:r w:rsidRPr="00E6462C">
        <w:rPr>
          <w:rFonts w:ascii="Times New Roman" w:hAnsi="Times New Roman"/>
          <w:color w:val="000000" w:themeColor="text1"/>
          <w:sz w:val="28"/>
          <w:szCs w:val="28"/>
        </w:rPr>
        <w:t xml:space="preserve">В течение отчетного года в целях реализации указания Президента Российской Федерации от 31 мая 2012 года № Пр-1438 о вручении ветеранам Великой Отечественной войны персональных поздравлений Президента Российской Федерации с юбилейными днями рождения, начиная с 90-летия, управой района совместно с Советом ветеранов района была организована работа по торжественному поздравлению с юбилеем </w:t>
      </w:r>
      <w:r w:rsidRPr="00E6462C">
        <w:rPr>
          <w:rFonts w:ascii="Times New Roman" w:hAnsi="Times New Roman"/>
          <w:b/>
          <w:color w:val="000000" w:themeColor="text1"/>
          <w:sz w:val="28"/>
          <w:szCs w:val="28"/>
        </w:rPr>
        <w:t>62</w:t>
      </w:r>
      <w:r w:rsidRPr="00E6462C">
        <w:rPr>
          <w:rFonts w:ascii="Times New Roman" w:hAnsi="Times New Roman"/>
          <w:color w:val="000000" w:themeColor="text1"/>
          <w:sz w:val="28"/>
          <w:szCs w:val="28"/>
        </w:rPr>
        <w:t xml:space="preserve"> жителей района с вручением памятных подарков.</w:t>
      </w:r>
    </w:p>
    <w:p w14:paraId="564E31F1" w14:textId="3DEF7453" w:rsidR="00712983" w:rsidRDefault="00712983" w:rsidP="00712983">
      <w:pPr>
        <w:spacing w:line="240" w:lineRule="auto"/>
        <w:ind w:right="-2" w:firstLine="567"/>
        <w:rPr>
          <w:rFonts w:ascii="Times New Roman" w:hAnsi="Times New Roman"/>
          <w:b/>
          <w:color w:val="000000" w:themeColor="text1"/>
          <w:sz w:val="28"/>
          <w:szCs w:val="28"/>
          <w:highlight w:val="green"/>
        </w:rPr>
      </w:pPr>
    </w:p>
    <w:p w14:paraId="264E7051" w14:textId="2A3796F0" w:rsidR="00ED3826" w:rsidRDefault="00ED3826" w:rsidP="00712983">
      <w:pPr>
        <w:spacing w:line="240" w:lineRule="auto"/>
        <w:ind w:right="-2" w:firstLine="567"/>
        <w:rPr>
          <w:rFonts w:ascii="Times New Roman" w:hAnsi="Times New Roman"/>
          <w:b/>
          <w:color w:val="000000" w:themeColor="text1"/>
          <w:sz w:val="28"/>
          <w:szCs w:val="28"/>
          <w:highlight w:val="green"/>
        </w:rPr>
      </w:pPr>
    </w:p>
    <w:p w14:paraId="31A641EA" w14:textId="77777777" w:rsidR="00ED3826" w:rsidRPr="00E6462C" w:rsidRDefault="00ED3826" w:rsidP="00712983">
      <w:pPr>
        <w:spacing w:line="240" w:lineRule="auto"/>
        <w:ind w:right="-2" w:firstLine="567"/>
        <w:rPr>
          <w:rFonts w:ascii="Times New Roman" w:hAnsi="Times New Roman"/>
          <w:b/>
          <w:color w:val="000000" w:themeColor="text1"/>
          <w:sz w:val="28"/>
          <w:szCs w:val="28"/>
          <w:highlight w:val="green"/>
        </w:rPr>
      </w:pPr>
    </w:p>
    <w:p w14:paraId="10DEC42B" w14:textId="77777777" w:rsidR="00712983" w:rsidRPr="00E6462C" w:rsidRDefault="00712983" w:rsidP="00712983">
      <w:pPr>
        <w:spacing w:line="240" w:lineRule="auto"/>
        <w:ind w:right="-2" w:firstLine="567"/>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Проведение экскурсий для льготных категорий граждан</w:t>
      </w:r>
    </w:p>
    <w:p w14:paraId="4D186263"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2024 году были организованы экскурсионные программы для жителей района Фили-Давыдково:</w:t>
      </w:r>
    </w:p>
    <w:tbl>
      <w:tblPr>
        <w:tblStyle w:val="af2"/>
        <w:tblW w:w="9493" w:type="dxa"/>
        <w:tblLayout w:type="fixed"/>
        <w:tblLook w:val="04A0" w:firstRow="1" w:lastRow="0" w:firstColumn="1" w:lastColumn="0" w:noHBand="0" w:noVBand="1"/>
      </w:tblPr>
      <w:tblGrid>
        <w:gridCol w:w="2689"/>
        <w:gridCol w:w="1275"/>
        <w:gridCol w:w="4253"/>
        <w:gridCol w:w="1276"/>
      </w:tblGrid>
      <w:tr w:rsidR="009C65B5" w:rsidRPr="00E6462C" w14:paraId="4FA21ED7" w14:textId="77777777" w:rsidTr="00D35B4B">
        <w:tc>
          <w:tcPr>
            <w:tcW w:w="2689" w:type="dxa"/>
          </w:tcPr>
          <w:p w14:paraId="3B8355B8"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Источник финансирования</w:t>
            </w:r>
          </w:p>
        </w:tc>
        <w:tc>
          <w:tcPr>
            <w:tcW w:w="1275" w:type="dxa"/>
          </w:tcPr>
          <w:p w14:paraId="387C40F2"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Сумма</w:t>
            </w:r>
          </w:p>
          <w:p w14:paraId="11D45A3C" w14:textId="77777777" w:rsidR="00712983" w:rsidRPr="00E6462C" w:rsidRDefault="00712983" w:rsidP="00D35B4B">
            <w:pPr>
              <w:spacing w:after="0" w:line="240" w:lineRule="auto"/>
              <w:jc w:val="center"/>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(тыс. руб.)</w:t>
            </w:r>
          </w:p>
        </w:tc>
        <w:tc>
          <w:tcPr>
            <w:tcW w:w="4253" w:type="dxa"/>
          </w:tcPr>
          <w:p w14:paraId="1A966CDE"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Наименование</w:t>
            </w:r>
          </w:p>
        </w:tc>
        <w:tc>
          <w:tcPr>
            <w:tcW w:w="1276" w:type="dxa"/>
          </w:tcPr>
          <w:p w14:paraId="17DB358D" w14:textId="77777777" w:rsidR="00712983" w:rsidRPr="00E6462C" w:rsidRDefault="00712983" w:rsidP="00D35B4B">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Количество человек</w:t>
            </w:r>
          </w:p>
        </w:tc>
      </w:tr>
      <w:tr w:rsidR="009C65B5" w:rsidRPr="00E6462C" w14:paraId="71D31473" w14:textId="77777777" w:rsidTr="00D35B4B">
        <w:trPr>
          <w:trHeight w:val="3150"/>
        </w:trPr>
        <w:tc>
          <w:tcPr>
            <w:tcW w:w="2689" w:type="dxa"/>
            <w:vMerge w:val="restart"/>
          </w:tcPr>
          <w:p w14:paraId="1985F5ED" w14:textId="77777777" w:rsidR="00712983" w:rsidRPr="00E6462C" w:rsidRDefault="00712983" w:rsidP="00D35B4B">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color w:val="000000" w:themeColor="text1"/>
                <w:sz w:val="28"/>
                <w:szCs w:val="28"/>
                <w:lang w:eastAsia="en-US"/>
              </w:rPr>
              <w:t>Постановление Правительства Москвы</w:t>
            </w:r>
            <w:r w:rsidRPr="00E6462C">
              <w:rPr>
                <w:rFonts w:ascii="Times New Roman" w:eastAsia="Calibri" w:hAnsi="Times New Roman"/>
                <w:b/>
                <w:color w:val="000000" w:themeColor="text1"/>
                <w:sz w:val="28"/>
                <w:szCs w:val="28"/>
                <w:lang w:eastAsia="en-US"/>
              </w:rPr>
              <w:t xml:space="preserve"> </w:t>
            </w:r>
            <w:r w:rsidRPr="00E6462C">
              <w:rPr>
                <w:rFonts w:ascii="Times New Roman" w:eastAsia="Calibri" w:hAnsi="Times New Roman"/>
                <w:color w:val="000000" w:themeColor="text1"/>
                <w:sz w:val="28"/>
                <w:szCs w:val="28"/>
                <w:lang w:eastAsia="en-US"/>
              </w:rPr>
              <w:t>от 16.02.2011 № 38-ПП «О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w:t>
            </w:r>
          </w:p>
        </w:tc>
        <w:tc>
          <w:tcPr>
            <w:tcW w:w="1275" w:type="dxa"/>
            <w:vMerge w:val="restart"/>
          </w:tcPr>
          <w:p w14:paraId="43383414"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tc>
        <w:tc>
          <w:tcPr>
            <w:tcW w:w="4253" w:type="dxa"/>
          </w:tcPr>
          <w:p w14:paraId="5E32B8D5" w14:textId="77777777" w:rsidR="00712983" w:rsidRPr="00E6462C" w:rsidRDefault="00712983" w:rsidP="00D35B4B">
            <w:pPr>
              <w:rPr>
                <w:rFonts w:ascii="Times New Roman" w:hAnsi="Times New Roman"/>
                <w:color w:val="000000" w:themeColor="text1"/>
                <w:sz w:val="28"/>
                <w:szCs w:val="28"/>
              </w:rPr>
            </w:pPr>
            <w:r w:rsidRPr="00E6462C">
              <w:rPr>
                <w:rFonts w:ascii="Times New Roman" w:hAnsi="Times New Roman"/>
                <w:b/>
                <w:color w:val="000000" w:themeColor="text1"/>
                <w:sz w:val="28"/>
                <w:szCs w:val="28"/>
              </w:rPr>
              <w:t xml:space="preserve">16 мая – </w:t>
            </w:r>
            <w:r w:rsidRPr="00E6462C">
              <w:rPr>
                <w:rFonts w:ascii="Times New Roman" w:hAnsi="Times New Roman"/>
                <w:color w:val="000000" w:themeColor="text1"/>
                <w:sz w:val="28"/>
                <w:szCs w:val="28"/>
              </w:rPr>
              <w:t>выездная автобусная экскурсия в Музей Жостовской фабрики декоративной росписи</w:t>
            </w:r>
            <w:r w:rsidRPr="00E6462C">
              <w:rPr>
                <w:rFonts w:ascii="Times New Roman" w:hAnsi="Times New Roman"/>
                <w:b/>
                <w:color w:val="000000" w:themeColor="text1"/>
                <w:sz w:val="28"/>
                <w:szCs w:val="28"/>
              </w:rPr>
              <w:t xml:space="preserve">                            </w:t>
            </w:r>
          </w:p>
          <w:p w14:paraId="5AE9ADDA" w14:textId="77777777" w:rsidR="00712983" w:rsidRPr="00E6462C" w:rsidRDefault="00712983" w:rsidP="00D35B4B">
            <w:pPr>
              <w:rPr>
                <w:rFonts w:ascii="Times New Roman" w:hAnsi="Times New Roman"/>
                <w:color w:val="000000" w:themeColor="text1"/>
                <w:sz w:val="28"/>
                <w:szCs w:val="28"/>
              </w:rPr>
            </w:pPr>
          </w:p>
          <w:p w14:paraId="51BF624E" w14:textId="77777777" w:rsidR="00712983" w:rsidRPr="00E6462C" w:rsidRDefault="00712983" w:rsidP="00D35B4B">
            <w:pPr>
              <w:rPr>
                <w:rFonts w:ascii="Times New Roman" w:hAnsi="Times New Roman"/>
                <w:color w:val="000000" w:themeColor="text1"/>
                <w:sz w:val="28"/>
                <w:szCs w:val="28"/>
              </w:rPr>
            </w:pPr>
          </w:p>
          <w:p w14:paraId="362B2992" w14:textId="77777777" w:rsidR="00712983" w:rsidRPr="00E6462C" w:rsidRDefault="00712983" w:rsidP="00D35B4B">
            <w:pPr>
              <w:rPr>
                <w:rFonts w:ascii="Times New Roman" w:hAnsi="Times New Roman"/>
                <w:color w:val="000000" w:themeColor="text1"/>
                <w:sz w:val="28"/>
                <w:szCs w:val="28"/>
              </w:rPr>
            </w:pPr>
            <w:r w:rsidRPr="00E6462C">
              <w:rPr>
                <w:rFonts w:ascii="Times New Roman" w:hAnsi="Times New Roman"/>
                <w:b/>
                <w:color w:val="000000" w:themeColor="text1"/>
                <w:sz w:val="28"/>
                <w:szCs w:val="28"/>
              </w:rPr>
              <w:t xml:space="preserve">29 </w:t>
            </w:r>
            <w:proofErr w:type="gramStart"/>
            <w:r w:rsidRPr="00E6462C">
              <w:rPr>
                <w:rFonts w:ascii="Times New Roman" w:hAnsi="Times New Roman"/>
                <w:b/>
                <w:color w:val="000000" w:themeColor="text1"/>
                <w:sz w:val="28"/>
                <w:szCs w:val="28"/>
              </w:rPr>
              <w:t>мая  --</w:t>
            </w:r>
            <w:proofErr w:type="gramEnd"/>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выездная автобусная экскурсия в Павловский Посад с посещением музея «История русского платка и шали»</w:t>
            </w:r>
          </w:p>
        </w:tc>
        <w:tc>
          <w:tcPr>
            <w:tcW w:w="1276" w:type="dxa"/>
          </w:tcPr>
          <w:p w14:paraId="30E69AB6"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48 чел.</w:t>
            </w:r>
          </w:p>
          <w:p w14:paraId="19C9F556" w14:textId="77777777" w:rsidR="00712983" w:rsidRPr="00E6462C" w:rsidRDefault="00712983" w:rsidP="00D35B4B">
            <w:pPr>
              <w:rPr>
                <w:rFonts w:ascii="Times New Roman" w:eastAsia="Calibri" w:hAnsi="Times New Roman"/>
                <w:color w:val="000000" w:themeColor="text1"/>
                <w:sz w:val="28"/>
                <w:szCs w:val="28"/>
              </w:rPr>
            </w:pPr>
          </w:p>
          <w:p w14:paraId="73D5A713"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727086CA" wp14:editId="61EFF7D1">
                      <wp:simplePos x="0" y="0"/>
                      <wp:positionH relativeFrom="column">
                        <wp:posOffset>-2694306</wp:posOffset>
                      </wp:positionH>
                      <wp:positionV relativeFrom="paragraph">
                        <wp:posOffset>462280</wp:posOffset>
                      </wp:positionV>
                      <wp:extent cx="34004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D5E6C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36.4pt" to="55.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"/>
                  </w:pict>
                </mc:Fallback>
              </mc:AlternateContent>
            </w:r>
          </w:p>
          <w:p w14:paraId="66778500" w14:textId="77777777" w:rsidR="00712983" w:rsidRPr="00E6462C" w:rsidRDefault="00712983" w:rsidP="00D35B4B">
            <w:pPr>
              <w:rPr>
                <w:rFonts w:ascii="Times New Roman" w:eastAsia="Calibri" w:hAnsi="Times New Roman"/>
                <w:color w:val="000000" w:themeColor="text1"/>
                <w:sz w:val="28"/>
                <w:szCs w:val="28"/>
              </w:rPr>
            </w:pPr>
          </w:p>
          <w:p w14:paraId="12365002" w14:textId="77777777" w:rsidR="00712983" w:rsidRPr="00E6462C" w:rsidRDefault="00712983" w:rsidP="00D35B4B">
            <w:pPr>
              <w:rPr>
                <w:rFonts w:ascii="Times New Roman" w:eastAsia="Calibri" w:hAnsi="Times New Roman"/>
                <w:color w:val="000000" w:themeColor="text1"/>
                <w:sz w:val="28"/>
                <w:szCs w:val="28"/>
              </w:rPr>
            </w:pPr>
          </w:p>
          <w:p w14:paraId="48A80BA2"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48 чел.</w:t>
            </w:r>
          </w:p>
        </w:tc>
      </w:tr>
      <w:tr w:rsidR="009C65B5" w:rsidRPr="00E6462C" w14:paraId="587913FA" w14:textId="77777777" w:rsidTr="00D35B4B">
        <w:trPr>
          <w:trHeight w:val="1673"/>
        </w:trPr>
        <w:tc>
          <w:tcPr>
            <w:tcW w:w="2689" w:type="dxa"/>
            <w:vMerge/>
          </w:tcPr>
          <w:p w14:paraId="49C46E5F"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p>
        </w:tc>
        <w:tc>
          <w:tcPr>
            <w:tcW w:w="1275" w:type="dxa"/>
            <w:vMerge/>
          </w:tcPr>
          <w:p w14:paraId="0FCB1040" w14:textId="77777777" w:rsidR="00712983" w:rsidRPr="00E6462C" w:rsidRDefault="00712983" w:rsidP="00D35B4B">
            <w:pPr>
              <w:spacing w:after="0" w:line="240" w:lineRule="auto"/>
              <w:jc w:val="center"/>
              <w:rPr>
                <w:rFonts w:ascii="Times New Roman" w:eastAsia="Calibri" w:hAnsi="Times New Roman"/>
                <w:b/>
                <w:noProof/>
                <w:color w:val="000000" w:themeColor="text1"/>
                <w:sz w:val="28"/>
                <w:szCs w:val="28"/>
              </w:rPr>
            </w:pPr>
          </w:p>
        </w:tc>
        <w:tc>
          <w:tcPr>
            <w:tcW w:w="4253" w:type="dxa"/>
          </w:tcPr>
          <w:p w14:paraId="7C3B23A4" w14:textId="77777777" w:rsidR="00712983" w:rsidRPr="00E6462C" w:rsidRDefault="00712983" w:rsidP="00D35B4B">
            <w:pPr>
              <w:rPr>
                <w:rFonts w:ascii="Times New Roman" w:hAnsi="Times New Roman"/>
                <w:color w:val="000000" w:themeColor="text1"/>
                <w:sz w:val="28"/>
                <w:szCs w:val="28"/>
              </w:rPr>
            </w:pPr>
            <w:r w:rsidRPr="00E6462C">
              <w:rPr>
                <w:rFonts w:ascii="Times New Roman" w:hAnsi="Times New Roman"/>
                <w:b/>
                <w:color w:val="000000" w:themeColor="text1"/>
                <w:sz w:val="28"/>
                <w:szCs w:val="28"/>
              </w:rPr>
              <w:t>15 августа 2024 года -</w:t>
            </w:r>
            <w:r w:rsidRPr="00E6462C">
              <w:rPr>
                <w:rFonts w:ascii="Times New Roman" w:hAnsi="Times New Roman"/>
                <w:color w:val="000000" w:themeColor="text1"/>
                <w:sz w:val="28"/>
                <w:szCs w:val="28"/>
              </w:rPr>
              <w:t xml:space="preserve"> выездная экскурсия в дом-музей Марины </w:t>
            </w:r>
            <w:proofErr w:type="gramStart"/>
            <w:r w:rsidRPr="00E6462C">
              <w:rPr>
                <w:rFonts w:ascii="Times New Roman" w:hAnsi="Times New Roman"/>
                <w:color w:val="000000" w:themeColor="text1"/>
                <w:sz w:val="28"/>
                <w:szCs w:val="28"/>
              </w:rPr>
              <w:t>Цветаевой  в</w:t>
            </w:r>
            <w:proofErr w:type="gramEnd"/>
            <w:r w:rsidRPr="00E6462C">
              <w:rPr>
                <w:rFonts w:ascii="Times New Roman" w:hAnsi="Times New Roman"/>
                <w:color w:val="000000" w:themeColor="text1"/>
                <w:sz w:val="28"/>
                <w:szCs w:val="28"/>
              </w:rPr>
              <w:t xml:space="preserve"> </w:t>
            </w:r>
            <w:proofErr w:type="spellStart"/>
            <w:r w:rsidRPr="00E6462C">
              <w:rPr>
                <w:rFonts w:ascii="Times New Roman" w:hAnsi="Times New Roman"/>
                <w:color w:val="000000" w:themeColor="text1"/>
                <w:sz w:val="28"/>
                <w:szCs w:val="28"/>
              </w:rPr>
              <w:t>Таруссу</w:t>
            </w:r>
            <w:proofErr w:type="spellEnd"/>
            <w:r w:rsidRPr="00E6462C">
              <w:rPr>
                <w:rFonts w:ascii="Times New Roman" w:hAnsi="Times New Roman"/>
                <w:color w:val="000000" w:themeColor="text1"/>
                <w:sz w:val="28"/>
                <w:szCs w:val="28"/>
              </w:rPr>
              <w:t>.</w:t>
            </w:r>
          </w:p>
        </w:tc>
        <w:tc>
          <w:tcPr>
            <w:tcW w:w="1276" w:type="dxa"/>
          </w:tcPr>
          <w:p w14:paraId="03D333DB"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48 чел.</w:t>
            </w:r>
          </w:p>
        </w:tc>
      </w:tr>
      <w:tr w:rsidR="009C65B5" w:rsidRPr="00E6462C" w14:paraId="1BBE292A" w14:textId="77777777" w:rsidTr="00D35B4B">
        <w:trPr>
          <w:trHeight w:val="1623"/>
        </w:trPr>
        <w:tc>
          <w:tcPr>
            <w:tcW w:w="2689" w:type="dxa"/>
            <w:vMerge/>
          </w:tcPr>
          <w:p w14:paraId="3800393C"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p>
        </w:tc>
        <w:tc>
          <w:tcPr>
            <w:tcW w:w="1275" w:type="dxa"/>
            <w:vMerge/>
          </w:tcPr>
          <w:p w14:paraId="7BA07D59" w14:textId="77777777" w:rsidR="00712983" w:rsidRPr="00E6462C" w:rsidRDefault="00712983" w:rsidP="00D35B4B">
            <w:pPr>
              <w:spacing w:after="0" w:line="240" w:lineRule="auto"/>
              <w:jc w:val="center"/>
              <w:rPr>
                <w:rFonts w:ascii="Times New Roman" w:eastAsia="Calibri" w:hAnsi="Times New Roman"/>
                <w:b/>
                <w:noProof/>
                <w:color w:val="000000" w:themeColor="text1"/>
                <w:sz w:val="28"/>
                <w:szCs w:val="28"/>
              </w:rPr>
            </w:pPr>
          </w:p>
        </w:tc>
        <w:tc>
          <w:tcPr>
            <w:tcW w:w="4253" w:type="dxa"/>
          </w:tcPr>
          <w:p w14:paraId="56F5B545" w14:textId="77777777" w:rsidR="00712983" w:rsidRPr="00E6462C" w:rsidRDefault="00712983" w:rsidP="00D35B4B">
            <w:pPr>
              <w:rPr>
                <w:rFonts w:ascii="Times New Roman" w:hAnsi="Times New Roman"/>
                <w:color w:val="000000" w:themeColor="text1"/>
                <w:sz w:val="28"/>
                <w:szCs w:val="28"/>
              </w:rPr>
            </w:pPr>
            <w:r w:rsidRPr="00E6462C">
              <w:rPr>
                <w:rFonts w:ascii="Times New Roman" w:hAnsi="Times New Roman"/>
                <w:b/>
                <w:color w:val="000000" w:themeColor="text1"/>
                <w:sz w:val="28"/>
                <w:szCs w:val="28"/>
              </w:rPr>
              <w:t xml:space="preserve">28 августа 204 года - </w:t>
            </w:r>
            <w:r w:rsidRPr="00E6462C">
              <w:rPr>
                <w:rFonts w:ascii="Times New Roman" w:hAnsi="Times New Roman"/>
                <w:color w:val="000000" w:themeColor="text1"/>
                <w:sz w:val="28"/>
                <w:szCs w:val="28"/>
              </w:rPr>
              <w:t>выездная автобусная экскурсия в город Коломну с посещением музея «Пастилы»</w:t>
            </w:r>
          </w:p>
        </w:tc>
        <w:tc>
          <w:tcPr>
            <w:tcW w:w="1276" w:type="dxa"/>
          </w:tcPr>
          <w:p w14:paraId="2B37EE4F" w14:textId="77777777" w:rsidR="00712983" w:rsidRPr="00E6462C" w:rsidRDefault="00712983" w:rsidP="00D35B4B">
            <w:pPr>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48 чел.</w:t>
            </w:r>
          </w:p>
        </w:tc>
      </w:tr>
      <w:tr w:rsidR="009C65B5" w:rsidRPr="00E6462C" w14:paraId="323D3121" w14:textId="77777777" w:rsidTr="00D35B4B">
        <w:tc>
          <w:tcPr>
            <w:tcW w:w="2689" w:type="dxa"/>
          </w:tcPr>
          <w:p w14:paraId="693DE947"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Постановление Правительства Москвы от 13.09.2012 №484-ПП</w:t>
            </w:r>
          </w:p>
          <w:p w14:paraId="072B2B67"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rPr>
              <w:t>«О дополнительных мероприятиях по социально-экономическому развитию районов города Москвы»</w:t>
            </w:r>
          </w:p>
        </w:tc>
        <w:tc>
          <w:tcPr>
            <w:tcW w:w="1275" w:type="dxa"/>
          </w:tcPr>
          <w:p w14:paraId="1E2CC365"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600,0</w:t>
            </w:r>
          </w:p>
        </w:tc>
        <w:tc>
          <w:tcPr>
            <w:tcW w:w="4253" w:type="dxa"/>
          </w:tcPr>
          <w:p w14:paraId="3650BD47" w14:textId="77777777" w:rsidR="00712983" w:rsidRPr="00E6462C" w:rsidRDefault="00712983" w:rsidP="00D35B4B">
            <w:pPr>
              <w:spacing w:after="0" w:line="240" w:lineRule="auto"/>
              <w:jc w:val="both"/>
              <w:rPr>
                <w:rFonts w:ascii="Times New Roman" w:hAnsi="Times New Roman"/>
                <w:color w:val="000000" w:themeColor="text1"/>
                <w:sz w:val="28"/>
                <w:szCs w:val="28"/>
              </w:rPr>
            </w:pPr>
            <w:r w:rsidRPr="00E6462C">
              <w:rPr>
                <w:rFonts w:ascii="Times New Roman" w:hAnsi="Times New Roman"/>
                <w:b/>
                <w:color w:val="000000" w:themeColor="text1"/>
                <w:sz w:val="28"/>
                <w:szCs w:val="28"/>
              </w:rPr>
              <w:t>апрель -</w:t>
            </w:r>
            <w:proofErr w:type="gramStart"/>
            <w:r w:rsidRPr="00E6462C">
              <w:rPr>
                <w:rFonts w:ascii="Times New Roman" w:hAnsi="Times New Roman"/>
                <w:b/>
                <w:color w:val="000000" w:themeColor="text1"/>
                <w:sz w:val="28"/>
                <w:szCs w:val="28"/>
              </w:rPr>
              <w:t>август  2024</w:t>
            </w:r>
            <w:proofErr w:type="gramEnd"/>
            <w:r w:rsidRPr="00E6462C">
              <w:rPr>
                <w:rFonts w:ascii="Times New Roman" w:hAnsi="Times New Roman"/>
                <w:b/>
                <w:color w:val="000000" w:themeColor="text1"/>
                <w:sz w:val="28"/>
                <w:szCs w:val="28"/>
              </w:rPr>
              <w:t xml:space="preserve"> года</w:t>
            </w:r>
            <w:r w:rsidRPr="00E6462C">
              <w:rPr>
                <w:rFonts w:ascii="Times New Roman" w:hAnsi="Times New Roman"/>
                <w:color w:val="000000" w:themeColor="text1"/>
                <w:sz w:val="28"/>
                <w:szCs w:val="28"/>
              </w:rPr>
              <w:t xml:space="preserve"> – речная экскурсионная прогулка по Москве-реке</w:t>
            </w:r>
          </w:p>
        </w:tc>
        <w:tc>
          <w:tcPr>
            <w:tcW w:w="1276" w:type="dxa"/>
          </w:tcPr>
          <w:p w14:paraId="527A207D"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340 чел.</w:t>
            </w:r>
          </w:p>
        </w:tc>
      </w:tr>
    </w:tbl>
    <w:p w14:paraId="70929108" w14:textId="77777777" w:rsidR="00712983" w:rsidRPr="00E6462C" w:rsidRDefault="00712983" w:rsidP="00712983">
      <w:pPr>
        <w:spacing w:after="0" w:line="240" w:lineRule="auto"/>
        <w:rPr>
          <w:rFonts w:ascii="Times New Roman" w:hAnsi="Times New Roman"/>
          <w:b/>
          <w:color w:val="000000" w:themeColor="text1"/>
          <w:sz w:val="28"/>
          <w:szCs w:val="28"/>
          <w:highlight w:val="green"/>
        </w:rPr>
      </w:pPr>
    </w:p>
    <w:p w14:paraId="41D2DC23" w14:textId="4877595F" w:rsidR="00712983" w:rsidRDefault="00712983" w:rsidP="00712983">
      <w:pPr>
        <w:spacing w:after="0" w:line="240" w:lineRule="auto"/>
        <w:rPr>
          <w:rFonts w:ascii="Times New Roman" w:hAnsi="Times New Roman"/>
          <w:b/>
          <w:color w:val="000000" w:themeColor="text1"/>
          <w:sz w:val="28"/>
          <w:szCs w:val="28"/>
          <w:highlight w:val="green"/>
        </w:rPr>
      </w:pPr>
    </w:p>
    <w:p w14:paraId="25AC63B6" w14:textId="6179FA8F" w:rsidR="00F90BB1" w:rsidRDefault="00F90BB1" w:rsidP="00712983">
      <w:pPr>
        <w:spacing w:after="0" w:line="240" w:lineRule="auto"/>
        <w:rPr>
          <w:rFonts w:ascii="Times New Roman" w:hAnsi="Times New Roman"/>
          <w:b/>
          <w:color w:val="000000" w:themeColor="text1"/>
          <w:sz w:val="28"/>
          <w:szCs w:val="28"/>
          <w:highlight w:val="green"/>
        </w:rPr>
      </w:pPr>
    </w:p>
    <w:p w14:paraId="1F8E17B1" w14:textId="292FAFAD" w:rsidR="00F90BB1" w:rsidRDefault="00F90BB1" w:rsidP="00712983">
      <w:pPr>
        <w:spacing w:after="0" w:line="240" w:lineRule="auto"/>
        <w:rPr>
          <w:rFonts w:ascii="Times New Roman" w:hAnsi="Times New Roman"/>
          <w:b/>
          <w:color w:val="000000" w:themeColor="text1"/>
          <w:sz w:val="28"/>
          <w:szCs w:val="28"/>
          <w:highlight w:val="green"/>
        </w:rPr>
      </w:pPr>
    </w:p>
    <w:p w14:paraId="2573598A" w14:textId="553EC6DE" w:rsidR="00F90BB1" w:rsidRDefault="00F90BB1" w:rsidP="00712983">
      <w:pPr>
        <w:spacing w:after="0" w:line="240" w:lineRule="auto"/>
        <w:rPr>
          <w:rFonts w:ascii="Times New Roman" w:hAnsi="Times New Roman"/>
          <w:b/>
          <w:color w:val="000000" w:themeColor="text1"/>
          <w:sz w:val="28"/>
          <w:szCs w:val="28"/>
          <w:highlight w:val="green"/>
        </w:rPr>
      </w:pPr>
    </w:p>
    <w:p w14:paraId="64601447" w14:textId="54F6DBA2" w:rsidR="00F90BB1" w:rsidRDefault="00F90BB1" w:rsidP="00712983">
      <w:pPr>
        <w:spacing w:after="0" w:line="240" w:lineRule="auto"/>
        <w:rPr>
          <w:rFonts w:ascii="Times New Roman" w:hAnsi="Times New Roman"/>
          <w:b/>
          <w:color w:val="000000" w:themeColor="text1"/>
          <w:sz w:val="28"/>
          <w:szCs w:val="28"/>
          <w:highlight w:val="green"/>
        </w:rPr>
      </w:pPr>
    </w:p>
    <w:p w14:paraId="1D54A8A6" w14:textId="77777777" w:rsidR="00F90BB1" w:rsidRPr="00E6462C" w:rsidRDefault="00F90BB1" w:rsidP="00712983">
      <w:pPr>
        <w:spacing w:after="0" w:line="240" w:lineRule="auto"/>
        <w:rPr>
          <w:rFonts w:ascii="Times New Roman" w:hAnsi="Times New Roman"/>
          <w:b/>
          <w:color w:val="000000" w:themeColor="text1"/>
          <w:sz w:val="28"/>
          <w:szCs w:val="28"/>
          <w:highlight w:val="green"/>
        </w:rPr>
      </w:pPr>
    </w:p>
    <w:p w14:paraId="51540AD9" w14:textId="77777777" w:rsidR="00712983" w:rsidRPr="00E6462C" w:rsidRDefault="00712983" w:rsidP="00712983">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Досугово-воспитательная работа</w:t>
      </w:r>
    </w:p>
    <w:p w14:paraId="20310266" w14:textId="77777777" w:rsidR="00712983" w:rsidRPr="00E6462C" w:rsidRDefault="00712983" w:rsidP="00712983">
      <w:pPr>
        <w:spacing w:after="0" w:line="240" w:lineRule="auto"/>
        <w:jc w:val="center"/>
        <w:rPr>
          <w:rFonts w:ascii="Times New Roman" w:hAnsi="Times New Roman"/>
          <w:b/>
          <w:color w:val="000000" w:themeColor="text1"/>
          <w:sz w:val="28"/>
          <w:szCs w:val="28"/>
        </w:rPr>
      </w:pPr>
    </w:p>
    <w:p w14:paraId="1335B52F"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районе Фили-Давыдково досуговую работу осуществляют ГБУ города Москвы «Молодежный центр «Галактика» филиал «Центр досуга и творчества «Огонек» и Автономная некоммерческая организация «Детский центр гармоничного развития «Звезда».</w:t>
      </w:r>
    </w:p>
    <w:p w14:paraId="0E749369"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 xml:space="preserve">ГБУ города Москвы «Молодежный центр «Галактика» филиал «Центр досуга и творчества «Огонек» занимает 2 нежилых помещения, расположенных по адресам: ул. Малая Филевская, д. 50, ул. Герасима Курина, д. 44, корп. 1.  </w:t>
      </w:r>
      <w:r w:rsidRPr="00E6462C">
        <w:rPr>
          <w:rFonts w:ascii="Times New Roman" w:hAnsi="Times New Roman"/>
          <w:b/>
          <w:color w:val="000000" w:themeColor="text1"/>
          <w:sz w:val="28"/>
          <w:szCs w:val="28"/>
        </w:rPr>
        <w:t>Руководитель филиала – Бот Александр Сергеевич.</w:t>
      </w:r>
      <w:r w:rsidRPr="00E6462C">
        <w:rPr>
          <w:rFonts w:ascii="Times New Roman" w:hAnsi="Times New Roman"/>
          <w:color w:val="000000" w:themeColor="text1"/>
          <w:sz w:val="28"/>
          <w:szCs w:val="28"/>
        </w:rPr>
        <w:t xml:space="preserve"> </w:t>
      </w:r>
    </w:p>
    <w:p w14:paraId="2947D3A0" w14:textId="06D6959D" w:rsidR="00712983" w:rsidRPr="00E6462C" w:rsidRDefault="00712983" w:rsidP="00712983">
      <w:pPr>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 xml:space="preserve">Досуговых кружков и студий – 16, </w:t>
      </w:r>
      <w:r w:rsidRPr="00E6462C">
        <w:rPr>
          <w:rFonts w:ascii="Times New Roman" w:hAnsi="Times New Roman"/>
          <w:color w:val="000000" w:themeColor="text1"/>
          <w:sz w:val="28"/>
          <w:szCs w:val="28"/>
        </w:rPr>
        <w:t xml:space="preserve">в которых занимаются – </w:t>
      </w:r>
      <w:r w:rsidRPr="00E6462C">
        <w:rPr>
          <w:rFonts w:ascii="Times New Roman" w:hAnsi="Times New Roman"/>
          <w:b/>
          <w:color w:val="000000" w:themeColor="text1"/>
          <w:sz w:val="28"/>
          <w:szCs w:val="28"/>
        </w:rPr>
        <w:t xml:space="preserve">375 </w:t>
      </w:r>
      <w:r w:rsidRPr="00E6462C">
        <w:rPr>
          <w:rFonts w:ascii="Times New Roman" w:hAnsi="Times New Roman"/>
          <w:color w:val="000000" w:themeColor="text1"/>
          <w:sz w:val="28"/>
          <w:szCs w:val="28"/>
        </w:rPr>
        <w:t xml:space="preserve">жителей нашего района, из них на бюджетной основе – </w:t>
      </w:r>
      <w:r w:rsidRPr="00E6462C">
        <w:rPr>
          <w:rFonts w:ascii="Times New Roman" w:hAnsi="Times New Roman"/>
          <w:b/>
          <w:color w:val="000000" w:themeColor="text1"/>
          <w:sz w:val="28"/>
          <w:szCs w:val="28"/>
        </w:rPr>
        <w:t>280 человек</w:t>
      </w:r>
      <w:r w:rsidRPr="00E6462C">
        <w:rPr>
          <w:rFonts w:ascii="Times New Roman" w:hAnsi="Times New Roman"/>
          <w:color w:val="000000" w:themeColor="text1"/>
          <w:sz w:val="28"/>
          <w:szCs w:val="28"/>
        </w:rPr>
        <w:t xml:space="preserve">, на внебюджетной основе – </w:t>
      </w:r>
      <w:r w:rsidRPr="00E6462C">
        <w:rPr>
          <w:rFonts w:ascii="Times New Roman" w:hAnsi="Times New Roman"/>
          <w:b/>
          <w:color w:val="000000" w:themeColor="text1"/>
          <w:sz w:val="28"/>
          <w:szCs w:val="28"/>
        </w:rPr>
        <w:t>95 человек.</w:t>
      </w:r>
      <w:r w:rsidRPr="00E6462C">
        <w:rPr>
          <w:rFonts w:ascii="Times New Roman" w:hAnsi="Times New Roman"/>
          <w:color w:val="000000" w:themeColor="text1"/>
          <w:sz w:val="28"/>
          <w:szCs w:val="28"/>
        </w:rPr>
        <w:t xml:space="preserve"> По итогам 202</w:t>
      </w:r>
      <w:r w:rsidR="004229FE" w:rsidRPr="00E6462C">
        <w:rPr>
          <w:rFonts w:ascii="Times New Roman" w:hAnsi="Times New Roman"/>
          <w:color w:val="000000" w:themeColor="text1"/>
          <w:sz w:val="28"/>
          <w:szCs w:val="28"/>
        </w:rPr>
        <w:t>4</w:t>
      </w:r>
      <w:r w:rsidRPr="00E6462C">
        <w:rPr>
          <w:rFonts w:ascii="Times New Roman" w:hAnsi="Times New Roman"/>
          <w:color w:val="000000" w:themeColor="text1"/>
          <w:sz w:val="28"/>
          <w:szCs w:val="28"/>
        </w:rPr>
        <w:t xml:space="preserve"> года было организовано и проведено </w:t>
      </w:r>
      <w:r w:rsidRPr="00E6462C">
        <w:rPr>
          <w:rFonts w:ascii="Times New Roman" w:hAnsi="Times New Roman"/>
          <w:b/>
          <w:color w:val="000000" w:themeColor="text1"/>
          <w:sz w:val="28"/>
          <w:szCs w:val="28"/>
        </w:rPr>
        <w:t xml:space="preserve">32 </w:t>
      </w:r>
      <w:r w:rsidRPr="00E6462C">
        <w:rPr>
          <w:rFonts w:ascii="Times New Roman" w:hAnsi="Times New Roman"/>
          <w:color w:val="000000" w:themeColor="text1"/>
          <w:sz w:val="28"/>
          <w:szCs w:val="28"/>
        </w:rPr>
        <w:t xml:space="preserve">досуговых мероприятия, в которых приняли участие порядка </w:t>
      </w:r>
      <w:r w:rsidRPr="00E6462C">
        <w:rPr>
          <w:rFonts w:ascii="Times New Roman" w:hAnsi="Times New Roman"/>
          <w:b/>
          <w:color w:val="000000" w:themeColor="text1"/>
          <w:sz w:val="28"/>
          <w:szCs w:val="28"/>
        </w:rPr>
        <w:t xml:space="preserve">3 100 </w:t>
      </w:r>
      <w:r w:rsidRPr="00E6462C">
        <w:rPr>
          <w:rFonts w:ascii="Times New Roman" w:hAnsi="Times New Roman"/>
          <w:color w:val="000000" w:themeColor="text1"/>
          <w:sz w:val="28"/>
          <w:szCs w:val="28"/>
        </w:rPr>
        <w:t xml:space="preserve">человек. </w:t>
      </w:r>
    </w:p>
    <w:p w14:paraId="438E689B" w14:textId="54E528BD"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Деятельность </w:t>
      </w:r>
      <w:proofErr w:type="gramStart"/>
      <w:r w:rsidRPr="00E6462C">
        <w:rPr>
          <w:rFonts w:ascii="Times New Roman" w:hAnsi="Times New Roman"/>
          <w:color w:val="000000" w:themeColor="text1"/>
          <w:sz w:val="28"/>
          <w:szCs w:val="28"/>
        </w:rPr>
        <w:t>автономной  некоммерческой</w:t>
      </w:r>
      <w:proofErr w:type="gramEnd"/>
      <w:r w:rsidRPr="00E6462C">
        <w:rPr>
          <w:rFonts w:ascii="Times New Roman" w:hAnsi="Times New Roman"/>
          <w:color w:val="000000" w:themeColor="text1"/>
          <w:sz w:val="28"/>
          <w:szCs w:val="28"/>
        </w:rPr>
        <w:t xml:space="preserve">  организации</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 xml:space="preserve">«Детский центр гармоничного развития «Звезда» осуществляется по адресу: </w:t>
      </w:r>
      <w:r w:rsidRPr="00E6462C">
        <w:rPr>
          <w:rFonts w:ascii="Times New Roman" w:hAnsi="Times New Roman"/>
          <w:color w:val="000000" w:themeColor="text1"/>
          <w:sz w:val="28"/>
          <w:szCs w:val="28"/>
        </w:rPr>
        <w:br/>
        <w:t>ул. Кастанаевская, д. 39.</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Директор центра –</w:t>
      </w:r>
      <w:r w:rsidRPr="00E6462C">
        <w:rPr>
          <w:rFonts w:ascii="Times New Roman" w:hAnsi="Times New Roman"/>
          <w:b/>
          <w:color w:val="000000" w:themeColor="text1"/>
          <w:sz w:val="28"/>
          <w:szCs w:val="28"/>
        </w:rPr>
        <w:t xml:space="preserve"> Торопова Лариса Витальевна. </w:t>
      </w:r>
      <w:r w:rsidRPr="00E6462C">
        <w:rPr>
          <w:rFonts w:ascii="Times New Roman" w:hAnsi="Times New Roman"/>
          <w:color w:val="000000" w:themeColor="text1"/>
          <w:sz w:val="28"/>
          <w:szCs w:val="28"/>
        </w:rPr>
        <w:t>В 202</w:t>
      </w:r>
      <w:r w:rsidR="004229FE" w:rsidRPr="00E6462C">
        <w:rPr>
          <w:rFonts w:ascii="Times New Roman" w:hAnsi="Times New Roman"/>
          <w:color w:val="000000" w:themeColor="text1"/>
          <w:sz w:val="28"/>
          <w:szCs w:val="28"/>
        </w:rPr>
        <w:t>4</w:t>
      </w:r>
      <w:r w:rsidRPr="00E6462C">
        <w:rPr>
          <w:rFonts w:ascii="Times New Roman" w:hAnsi="Times New Roman"/>
          <w:color w:val="000000" w:themeColor="text1"/>
          <w:sz w:val="28"/>
          <w:szCs w:val="28"/>
        </w:rPr>
        <w:t xml:space="preserve"> году состоялся Конкурс на право заключения на безвозмездной основе договоров на реализацию социальных программ (проектов) по организации досуговой, социально-воспитательной, физкультурно-оздоровительной и спортивной работы с населением по месту жительства в нежилом  помещении, находящимся в собственности города Москвы и переданным в установленном порядке управе района Фили-Давыдково по адресу: ул. Кастанаевская, д.39, помещение 2/1, по результатам которого управой района Фили-Давыдково  с учреждением заключен Договор на три года. </w:t>
      </w:r>
    </w:p>
    <w:p w14:paraId="494FE716"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Занятия в Детском </w:t>
      </w:r>
      <w:proofErr w:type="gramStart"/>
      <w:r w:rsidRPr="00E6462C">
        <w:rPr>
          <w:rFonts w:ascii="Times New Roman" w:hAnsi="Times New Roman"/>
          <w:color w:val="000000" w:themeColor="text1"/>
          <w:sz w:val="28"/>
          <w:szCs w:val="28"/>
        </w:rPr>
        <w:t>центре  организованы</w:t>
      </w:r>
      <w:proofErr w:type="gramEnd"/>
      <w:r w:rsidRPr="00E6462C">
        <w:rPr>
          <w:rFonts w:ascii="Times New Roman" w:hAnsi="Times New Roman"/>
          <w:color w:val="000000" w:themeColor="text1"/>
          <w:sz w:val="28"/>
          <w:szCs w:val="28"/>
        </w:rPr>
        <w:t xml:space="preserve"> по 20 направлениям и делятся на интеллектуальные, творческие и спортивные</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В учреждении организована работа</w:t>
      </w:r>
      <w:r w:rsidRPr="00E6462C">
        <w:rPr>
          <w:rFonts w:ascii="Times New Roman" w:hAnsi="Times New Roman"/>
          <w:b/>
          <w:color w:val="000000" w:themeColor="text1"/>
          <w:sz w:val="28"/>
          <w:szCs w:val="28"/>
        </w:rPr>
        <w:t xml:space="preserve"> – 15 досуговых кружков. </w:t>
      </w:r>
      <w:r w:rsidRPr="00E6462C">
        <w:rPr>
          <w:rFonts w:ascii="Times New Roman" w:hAnsi="Times New Roman"/>
          <w:color w:val="000000" w:themeColor="text1"/>
          <w:sz w:val="28"/>
          <w:szCs w:val="28"/>
        </w:rPr>
        <w:t xml:space="preserve">На бесплатной основе занимаются – </w:t>
      </w:r>
      <w:r w:rsidRPr="00E6462C">
        <w:rPr>
          <w:rFonts w:ascii="Times New Roman" w:hAnsi="Times New Roman"/>
          <w:b/>
          <w:color w:val="000000" w:themeColor="text1"/>
          <w:sz w:val="28"/>
          <w:szCs w:val="28"/>
        </w:rPr>
        <w:t>25 человек</w:t>
      </w:r>
      <w:r w:rsidRPr="00E6462C">
        <w:rPr>
          <w:rFonts w:ascii="Times New Roman" w:hAnsi="Times New Roman"/>
          <w:color w:val="000000" w:themeColor="text1"/>
          <w:sz w:val="28"/>
          <w:szCs w:val="28"/>
        </w:rPr>
        <w:t xml:space="preserve">, на льготной основе – </w:t>
      </w:r>
      <w:r w:rsidRPr="00E6462C">
        <w:rPr>
          <w:rFonts w:ascii="Times New Roman" w:hAnsi="Times New Roman"/>
          <w:b/>
          <w:color w:val="000000" w:themeColor="text1"/>
          <w:sz w:val="28"/>
          <w:szCs w:val="28"/>
        </w:rPr>
        <w:t xml:space="preserve">15 </w:t>
      </w:r>
      <w:proofErr w:type="gramStart"/>
      <w:r w:rsidRPr="00E6462C">
        <w:rPr>
          <w:rFonts w:ascii="Times New Roman" w:hAnsi="Times New Roman"/>
          <w:b/>
          <w:color w:val="000000" w:themeColor="text1"/>
          <w:sz w:val="28"/>
          <w:szCs w:val="28"/>
        </w:rPr>
        <w:t>человек</w:t>
      </w:r>
      <w:r w:rsidRPr="00E6462C">
        <w:rPr>
          <w:rFonts w:ascii="Times New Roman" w:hAnsi="Times New Roman"/>
          <w:color w:val="000000" w:themeColor="text1"/>
          <w:sz w:val="28"/>
          <w:szCs w:val="28"/>
        </w:rPr>
        <w:t>,  на</w:t>
      </w:r>
      <w:proofErr w:type="gramEnd"/>
      <w:r w:rsidRPr="00E6462C">
        <w:rPr>
          <w:rFonts w:ascii="Times New Roman" w:hAnsi="Times New Roman"/>
          <w:color w:val="000000" w:themeColor="text1"/>
          <w:sz w:val="28"/>
          <w:szCs w:val="28"/>
        </w:rPr>
        <w:t xml:space="preserve"> платной основе – </w:t>
      </w:r>
      <w:r w:rsidRPr="00E6462C">
        <w:rPr>
          <w:rFonts w:ascii="Times New Roman" w:hAnsi="Times New Roman"/>
          <w:b/>
          <w:color w:val="000000" w:themeColor="text1"/>
          <w:sz w:val="28"/>
          <w:szCs w:val="28"/>
        </w:rPr>
        <w:t>75 человек</w:t>
      </w:r>
      <w:r w:rsidRPr="00E6462C">
        <w:rPr>
          <w:rFonts w:ascii="Times New Roman" w:hAnsi="Times New Roman"/>
          <w:color w:val="000000" w:themeColor="text1"/>
          <w:sz w:val="28"/>
          <w:szCs w:val="28"/>
        </w:rPr>
        <w:t>. За 2024 год было проведено более</w:t>
      </w:r>
      <w:r w:rsidRPr="00E6462C">
        <w:rPr>
          <w:rFonts w:ascii="Times New Roman" w:hAnsi="Times New Roman"/>
          <w:b/>
          <w:color w:val="000000" w:themeColor="text1"/>
          <w:sz w:val="28"/>
          <w:szCs w:val="28"/>
        </w:rPr>
        <w:t xml:space="preserve"> 100 </w:t>
      </w:r>
      <w:r w:rsidRPr="00E6462C">
        <w:rPr>
          <w:rFonts w:ascii="Times New Roman" w:hAnsi="Times New Roman"/>
          <w:color w:val="000000" w:themeColor="text1"/>
          <w:sz w:val="28"/>
          <w:szCs w:val="28"/>
        </w:rPr>
        <w:t xml:space="preserve">мероприятий, участниками которых стали   почти </w:t>
      </w:r>
      <w:r w:rsidRPr="00E6462C">
        <w:rPr>
          <w:rFonts w:ascii="Times New Roman" w:hAnsi="Times New Roman"/>
          <w:b/>
          <w:color w:val="000000" w:themeColor="text1"/>
          <w:sz w:val="28"/>
          <w:szCs w:val="28"/>
        </w:rPr>
        <w:t>2 000</w:t>
      </w:r>
      <w:r w:rsidRPr="00E6462C">
        <w:rPr>
          <w:rFonts w:ascii="Times New Roman" w:hAnsi="Times New Roman"/>
          <w:color w:val="000000" w:themeColor="text1"/>
          <w:sz w:val="28"/>
          <w:szCs w:val="28"/>
        </w:rPr>
        <w:t xml:space="preserve"> человек. </w:t>
      </w:r>
    </w:p>
    <w:p w14:paraId="19611C99"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Для проведения мероприятий использовались площадки не только детского центра «Звезда», а также народный парк «Пионерский», Парк Фили, Библиотека им Лосева, и другие площадки Москвы. Были организованы 30 творческих мастер классов, 9 конкурсов рисунков и поделок, концерты и спектакли, объединяющие все творческие коллективы центра, выездные экскурсии и походы.</w:t>
      </w:r>
    </w:p>
    <w:p w14:paraId="3D92D8BF"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2024 году на территории района были организованы районные праздничные мероприятия:</w:t>
      </w:r>
    </w:p>
    <w:p w14:paraId="4591F5F2"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p>
    <w:tbl>
      <w:tblPr>
        <w:tblStyle w:val="af2"/>
        <w:tblW w:w="10201" w:type="dxa"/>
        <w:tblLayout w:type="fixed"/>
        <w:tblLook w:val="04A0" w:firstRow="1" w:lastRow="0" w:firstColumn="1" w:lastColumn="0" w:noHBand="0" w:noVBand="1"/>
      </w:tblPr>
      <w:tblGrid>
        <w:gridCol w:w="2689"/>
        <w:gridCol w:w="1530"/>
        <w:gridCol w:w="3147"/>
        <w:gridCol w:w="2835"/>
      </w:tblGrid>
      <w:tr w:rsidR="009C65B5" w:rsidRPr="00E6462C" w14:paraId="4E966AAE" w14:textId="77777777" w:rsidTr="00D35B4B">
        <w:tc>
          <w:tcPr>
            <w:tcW w:w="2689" w:type="dxa"/>
          </w:tcPr>
          <w:p w14:paraId="0B952799"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Источник финансирования</w:t>
            </w:r>
          </w:p>
        </w:tc>
        <w:tc>
          <w:tcPr>
            <w:tcW w:w="1530" w:type="dxa"/>
          </w:tcPr>
          <w:p w14:paraId="741CD486"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Сумма</w:t>
            </w:r>
          </w:p>
          <w:p w14:paraId="1111FE83" w14:textId="77777777" w:rsidR="00712983" w:rsidRPr="00E6462C" w:rsidRDefault="00712983" w:rsidP="00D35B4B">
            <w:pPr>
              <w:spacing w:after="0" w:line="240" w:lineRule="auto"/>
              <w:jc w:val="center"/>
              <w:rPr>
                <w:rFonts w:ascii="Times New Roman" w:eastAsia="Calibri" w:hAnsi="Times New Roman"/>
                <w:color w:val="000000" w:themeColor="text1"/>
                <w:sz w:val="28"/>
                <w:szCs w:val="28"/>
                <w:lang w:eastAsia="en-US"/>
              </w:rPr>
            </w:pPr>
            <w:r w:rsidRPr="00E6462C">
              <w:rPr>
                <w:rFonts w:ascii="Times New Roman" w:eastAsia="Calibri" w:hAnsi="Times New Roman"/>
                <w:b/>
                <w:color w:val="000000" w:themeColor="text1"/>
                <w:sz w:val="28"/>
                <w:szCs w:val="28"/>
                <w:lang w:eastAsia="en-US"/>
              </w:rPr>
              <w:t>(тыс. руб.)</w:t>
            </w:r>
          </w:p>
        </w:tc>
        <w:tc>
          <w:tcPr>
            <w:tcW w:w="3147" w:type="dxa"/>
          </w:tcPr>
          <w:p w14:paraId="7A5D955E"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Наименование</w:t>
            </w:r>
          </w:p>
        </w:tc>
        <w:tc>
          <w:tcPr>
            <w:tcW w:w="2835" w:type="dxa"/>
          </w:tcPr>
          <w:p w14:paraId="733836AC" w14:textId="77777777" w:rsidR="00712983" w:rsidRPr="00E6462C" w:rsidRDefault="00712983" w:rsidP="00D35B4B">
            <w:pPr>
              <w:spacing w:after="0" w:line="240" w:lineRule="auto"/>
              <w:jc w:val="both"/>
              <w:rPr>
                <w:rFonts w:ascii="Times New Roman" w:eastAsia="Calibri" w:hAnsi="Times New Roman"/>
                <w:b/>
                <w:color w:val="000000" w:themeColor="text1"/>
                <w:sz w:val="28"/>
                <w:szCs w:val="28"/>
                <w:lang w:eastAsia="en-US"/>
              </w:rPr>
            </w:pPr>
            <w:r w:rsidRPr="00E6462C">
              <w:rPr>
                <w:rFonts w:ascii="Times New Roman" w:eastAsia="Calibri" w:hAnsi="Times New Roman"/>
                <w:b/>
                <w:color w:val="000000" w:themeColor="text1"/>
                <w:sz w:val="28"/>
                <w:szCs w:val="28"/>
                <w:lang w:eastAsia="en-US"/>
              </w:rPr>
              <w:t>Место проведения</w:t>
            </w:r>
          </w:p>
        </w:tc>
      </w:tr>
      <w:tr w:rsidR="009C65B5" w:rsidRPr="00E6462C" w14:paraId="7A81A9CD" w14:textId="77777777" w:rsidTr="00D35B4B">
        <w:tc>
          <w:tcPr>
            <w:tcW w:w="2689" w:type="dxa"/>
            <w:vMerge w:val="restart"/>
          </w:tcPr>
          <w:p w14:paraId="7B877B56"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p>
          <w:p w14:paraId="17938230"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p>
          <w:p w14:paraId="10F62D4D"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p>
          <w:p w14:paraId="4F34AFD9"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p>
          <w:p w14:paraId="334AFF9C"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p>
          <w:p w14:paraId="5F3CCD1A"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lastRenderedPageBreak/>
              <w:t>Постановление Правительства Москвы от 13.09.2012 №484-ПП</w:t>
            </w:r>
          </w:p>
          <w:p w14:paraId="3A953896"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rPr>
              <w:t>«О дополнительных мероприятиях по социально-экономическому развитию районов города Москвы»</w:t>
            </w:r>
          </w:p>
        </w:tc>
        <w:tc>
          <w:tcPr>
            <w:tcW w:w="1530" w:type="dxa"/>
            <w:vMerge w:val="restart"/>
          </w:tcPr>
          <w:p w14:paraId="09A899AD"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p w14:paraId="241C4AC1"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p w14:paraId="6C6C9DD6"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tc>
        <w:tc>
          <w:tcPr>
            <w:tcW w:w="3147" w:type="dxa"/>
          </w:tcPr>
          <w:p w14:paraId="1DEFFEC6" w14:textId="77777777" w:rsidR="00712983" w:rsidRPr="00E6462C" w:rsidRDefault="00712983" w:rsidP="00D35B4B">
            <w:pPr>
              <w:spacing w:after="0" w:line="240" w:lineRule="auto"/>
              <w:rPr>
                <w:rFonts w:ascii="Times New Roman" w:hAnsi="Times New Roman"/>
                <w:b/>
                <w:color w:val="000000" w:themeColor="text1"/>
                <w:sz w:val="28"/>
                <w:szCs w:val="28"/>
              </w:rPr>
            </w:pPr>
            <w:r w:rsidRPr="00E6462C">
              <w:rPr>
                <w:rFonts w:ascii="Times New Roman" w:hAnsi="Times New Roman"/>
                <w:b/>
                <w:color w:val="000000" w:themeColor="text1"/>
                <w:sz w:val="28"/>
                <w:szCs w:val="28"/>
              </w:rPr>
              <w:t>7 мая</w:t>
            </w:r>
          </w:p>
          <w:p w14:paraId="1B0DB84A"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Праздничное мероприятие, посвященное Дню Победы</w:t>
            </w:r>
          </w:p>
          <w:p w14:paraId="7863B7DC" w14:textId="77777777" w:rsidR="00712983" w:rsidRPr="00E6462C" w:rsidRDefault="00712983" w:rsidP="00D35B4B">
            <w:pPr>
              <w:spacing w:after="0" w:line="240" w:lineRule="auto"/>
              <w:rPr>
                <w:rFonts w:ascii="Times New Roman" w:hAnsi="Times New Roman"/>
                <w:color w:val="000000" w:themeColor="text1"/>
                <w:sz w:val="28"/>
                <w:szCs w:val="28"/>
              </w:rPr>
            </w:pPr>
          </w:p>
        </w:tc>
        <w:tc>
          <w:tcPr>
            <w:tcW w:w="2835" w:type="dxa"/>
          </w:tcPr>
          <w:p w14:paraId="24916FFB"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ул. Кастанаевская, д. 62-</w:t>
            </w:r>
            <w:proofErr w:type="gramStart"/>
            <w:r w:rsidRPr="00E6462C">
              <w:rPr>
                <w:rFonts w:ascii="Times New Roman" w:hAnsi="Times New Roman"/>
                <w:color w:val="000000" w:themeColor="text1"/>
                <w:sz w:val="28"/>
                <w:szCs w:val="28"/>
              </w:rPr>
              <w:t>64  (</w:t>
            </w:r>
            <w:proofErr w:type="gramEnd"/>
            <w:r w:rsidRPr="00E6462C">
              <w:rPr>
                <w:rFonts w:ascii="Times New Roman" w:hAnsi="Times New Roman"/>
                <w:color w:val="000000" w:themeColor="text1"/>
                <w:sz w:val="28"/>
                <w:szCs w:val="28"/>
              </w:rPr>
              <w:t>народный парк «Пионерский»)</w:t>
            </w:r>
          </w:p>
        </w:tc>
      </w:tr>
      <w:tr w:rsidR="009C65B5" w:rsidRPr="00E6462C" w14:paraId="7374B432" w14:textId="77777777" w:rsidTr="00D35B4B">
        <w:tc>
          <w:tcPr>
            <w:tcW w:w="2689" w:type="dxa"/>
            <w:vMerge/>
          </w:tcPr>
          <w:p w14:paraId="5B5C1176" w14:textId="77777777" w:rsidR="00712983" w:rsidRPr="00E6462C" w:rsidRDefault="00712983" w:rsidP="00D35B4B">
            <w:pPr>
              <w:spacing w:after="0" w:line="240" w:lineRule="auto"/>
              <w:jc w:val="both"/>
              <w:rPr>
                <w:rFonts w:ascii="Times New Roman" w:eastAsia="Calibri" w:hAnsi="Times New Roman"/>
                <w:color w:val="000000" w:themeColor="text1"/>
                <w:sz w:val="28"/>
                <w:szCs w:val="28"/>
                <w:lang w:eastAsia="en-US"/>
              </w:rPr>
            </w:pPr>
          </w:p>
        </w:tc>
        <w:tc>
          <w:tcPr>
            <w:tcW w:w="1530" w:type="dxa"/>
            <w:vMerge/>
          </w:tcPr>
          <w:p w14:paraId="7616BC99"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tc>
        <w:tc>
          <w:tcPr>
            <w:tcW w:w="3147" w:type="dxa"/>
          </w:tcPr>
          <w:p w14:paraId="614E2687" w14:textId="77777777" w:rsidR="00712983" w:rsidRPr="00E6462C" w:rsidRDefault="00712983" w:rsidP="00D35B4B">
            <w:pPr>
              <w:spacing w:after="0" w:line="240" w:lineRule="auto"/>
              <w:rPr>
                <w:rFonts w:ascii="Times New Roman" w:hAnsi="Times New Roman"/>
                <w:b/>
                <w:color w:val="000000" w:themeColor="text1"/>
                <w:sz w:val="28"/>
                <w:szCs w:val="28"/>
              </w:rPr>
            </w:pPr>
            <w:r w:rsidRPr="00E6462C">
              <w:rPr>
                <w:rFonts w:ascii="Times New Roman" w:hAnsi="Times New Roman"/>
                <w:b/>
                <w:color w:val="000000" w:themeColor="text1"/>
                <w:sz w:val="28"/>
                <w:szCs w:val="28"/>
              </w:rPr>
              <w:t>22 августа</w:t>
            </w:r>
          </w:p>
          <w:p w14:paraId="0E28E715"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Праздничное мероприятие к Дню Российского флага</w:t>
            </w:r>
          </w:p>
        </w:tc>
        <w:tc>
          <w:tcPr>
            <w:tcW w:w="2835" w:type="dxa"/>
          </w:tcPr>
          <w:p w14:paraId="5235C288"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ул. Кастанаевская, д. 62-</w:t>
            </w:r>
            <w:proofErr w:type="gramStart"/>
            <w:r w:rsidRPr="00E6462C">
              <w:rPr>
                <w:rFonts w:ascii="Times New Roman" w:hAnsi="Times New Roman"/>
                <w:color w:val="000000" w:themeColor="text1"/>
                <w:sz w:val="28"/>
                <w:szCs w:val="28"/>
              </w:rPr>
              <w:t>64  (</w:t>
            </w:r>
            <w:proofErr w:type="gramEnd"/>
            <w:r w:rsidRPr="00E6462C">
              <w:rPr>
                <w:rFonts w:ascii="Times New Roman" w:hAnsi="Times New Roman"/>
                <w:color w:val="000000" w:themeColor="text1"/>
                <w:sz w:val="28"/>
                <w:szCs w:val="28"/>
              </w:rPr>
              <w:t>народный парк «Пионерский»)</w:t>
            </w:r>
          </w:p>
        </w:tc>
      </w:tr>
      <w:tr w:rsidR="009C65B5" w:rsidRPr="00E6462C" w14:paraId="2A48E527" w14:textId="77777777" w:rsidTr="00D35B4B">
        <w:trPr>
          <w:trHeight w:val="1845"/>
        </w:trPr>
        <w:tc>
          <w:tcPr>
            <w:tcW w:w="2689" w:type="dxa"/>
            <w:vMerge/>
          </w:tcPr>
          <w:p w14:paraId="5F31C55E" w14:textId="77777777" w:rsidR="00712983" w:rsidRPr="00E6462C" w:rsidRDefault="00712983" w:rsidP="00D35B4B">
            <w:pPr>
              <w:spacing w:after="0" w:line="240" w:lineRule="auto"/>
              <w:jc w:val="both"/>
              <w:rPr>
                <w:rFonts w:ascii="Times New Roman" w:eastAsia="Calibri" w:hAnsi="Times New Roman"/>
                <w:b/>
                <w:color w:val="000000" w:themeColor="text1"/>
                <w:sz w:val="28"/>
                <w:szCs w:val="28"/>
                <w:lang w:eastAsia="en-US"/>
              </w:rPr>
            </w:pPr>
          </w:p>
        </w:tc>
        <w:tc>
          <w:tcPr>
            <w:tcW w:w="1530" w:type="dxa"/>
            <w:vMerge w:val="restart"/>
          </w:tcPr>
          <w:p w14:paraId="136D93DF"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tc>
        <w:tc>
          <w:tcPr>
            <w:tcW w:w="3147" w:type="dxa"/>
          </w:tcPr>
          <w:p w14:paraId="6DCE9AFD"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b/>
                <w:color w:val="000000" w:themeColor="text1"/>
                <w:sz w:val="28"/>
                <w:szCs w:val="28"/>
              </w:rPr>
              <w:t>29 августа</w:t>
            </w:r>
            <w:r w:rsidRPr="00E6462C">
              <w:rPr>
                <w:rFonts w:ascii="Times New Roman" w:hAnsi="Times New Roman"/>
                <w:color w:val="000000" w:themeColor="text1"/>
                <w:sz w:val="28"/>
                <w:szCs w:val="28"/>
              </w:rPr>
              <w:t xml:space="preserve"> </w:t>
            </w:r>
          </w:p>
          <w:p w14:paraId="2A1CD8F8"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Спортивно-развлекательный праздник «Снова в школу!»</w:t>
            </w:r>
          </w:p>
          <w:p w14:paraId="2FBC5BB7" w14:textId="77777777" w:rsidR="00712983" w:rsidRPr="00E6462C" w:rsidRDefault="00712983" w:rsidP="00D35B4B">
            <w:pPr>
              <w:spacing w:after="0" w:line="240" w:lineRule="auto"/>
              <w:jc w:val="both"/>
              <w:rPr>
                <w:rFonts w:ascii="Times New Roman" w:hAnsi="Times New Roman"/>
                <w:color w:val="000000" w:themeColor="text1"/>
                <w:sz w:val="28"/>
                <w:szCs w:val="28"/>
              </w:rPr>
            </w:pPr>
          </w:p>
        </w:tc>
        <w:tc>
          <w:tcPr>
            <w:tcW w:w="2835" w:type="dxa"/>
          </w:tcPr>
          <w:p w14:paraId="6817491B"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ул. Артамонова, д.2 (территория ГБОУ города Москвы «Школа № 97»)</w:t>
            </w:r>
          </w:p>
          <w:p w14:paraId="605C718A" w14:textId="77777777" w:rsidR="00712983" w:rsidRPr="00E6462C" w:rsidRDefault="00712983" w:rsidP="00D35B4B">
            <w:pPr>
              <w:spacing w:after="0" w:line="240" w:lineRule="auto"/>
              <w:rPr>
                <w:rFonts w:ascii="Times New Roman" w:hAnsi="Times New Roman"/>
                <w:color w:val="000000" w:themeColor="text1"/>
                <w:sz w:val="28"/>
                <w:szCs w:val="28"/>
              </w:rPr>
            </w:pPr>
          </w:p>
          <w:p w14:paraId="557CA814" w14:textId="77777777" w:rsidR="00712983" w:rsidRPr="00E6462C" w:rsidRDefault="00712983" w:rsidP="00D35B4B">
            <w:pPr>
              <w:spacing w:line="240" w:lineRule="auto"/>
              <w:rPr>
                <w:rFonts w:ascii="Times New Roman" w:eastAsia="Calibri" w:hAnsi="Times New Roman"/>
                <w:color w:val="000000" w:themeColor="text1"/>
                <w:sz w:val="28"/>
                <w:szCs w:val="28"/>
                <w:lang w:eastAsia="en-US"/>
              </w:rPr>
            </w:pPr>
          </w:p>
        </w:tc>
      </w:tr>
      <w:tr w:rsidR="009C65B5" w:rsidRPr="00E6462C" w14:paraId="5DD8D6B4" w14:textId="77777777" w:rsidTr="00D35B4B">
        <w:trPr>
          <w:trHeight w:val="2415"/>
        </w:trPr>
        <w:tc>
          <w:tcPr>
            <w:tcW w:w="2689" w:type="dxa"/>
            <w:vMerge/>
          </w:tcPr>
          <w:p w14:paraId="498BD37F"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p>
        </w:tc>
        <w:tc>
          <w:tcPr>
            <w:tcW w:w="1530" w:type="dxa"/>
            <w:vMerge/>
          </w:tcPr>
          <w:p w14:paraId="143D902C" w14:textId="77777777" w:rsidR="00712983" w:rsidRPr="00E6462C" w:rsidRDefault="00712983" w:rsidP="00D35B4B">
            <w:pPr>
              <w:spacing w:after="0" w:line="240" w:lineRule="auto"/>
              <w:jc w:val="center"/>
              <w:rPr>
                <w:rFonts w:ascii="Times New Roman" w:eastAsia="Calibri" w:hAnsi="Times New Roman"/>
                <w:b/>
                <w:color w:val="000000" w:themeColor="text1"/>
                <w:sz w:val="28"/>
                <w:szCs w:val="28"/>
                <w:lang w:eastAsia="en-US"/>
              </w:rPr>
            </w:pPr>
          </w:p>
        </w:tc>
        <w:tc>
          <w:tcPr>
            <w:tcW w:w="3147" w:type="dxa"/>
          </w:tcPr>
          <w:p w14:paraId="18D0A414" w14:textId="77777777" w:rsidR="00712983" w:rsidRPr="00E6462C" w:rsidRDefault="00712983" w:rsidP="00D35B4B">
            <w:pPr>
              <w:spacing w:after="0" w:line="240" w:lineRule="auto"/>
              <w:rPr>
                <w:rFonts w:ascii="Times New Roman" w:hAnsi="Times New Roman"/>
                <w:b/>
                <w:color w:val="000000" w:themeColor="text1"/>
                <w:sz w:val="28"/>
                <w:szCs w:val="28"/>
              </w:rPr>
            </w:pPr>
            <w:r w:rsidRPr="00E6462C">
              <w:rPr>
                <w:rFonts w:ascii="Times New Roman" w:hAnsi="Times New Roman"/>
                <w:b/>
                <w:color w:val="000000" w:themeColor="text1"/>
                <w:sz w:val="28"/>
                <w:szCs w:val="28"/>
              </w:rPr>
              <w:t>4 сентября</w:t>
            </w:r>
          </w:p>
          <w:p w14:paraId="173360AB" w14:textId="77777777" w:rsidR="00712983" w:rsidRPr="00E6462C" w:rsidRDefault="00712983" w:rsidP="00D35B4B">
            <w:pPr>
              <w:spacing w:after="0" w:line="240" w:lineRule="auto"/>
              <w:jc w:val="both"/>
              <w:rPr>
                <w:rFonts w:ascii="Times New Roman" w:hAnsi="Times New Roman"/>
                <w:color w:val="000000" w:themeColor="text1"/>
                <w:sz w:val="28"/>
                <w:szCs w:val="28"/>
              </w:rPr>
            </w:pPr>
          </w:p>
          <w:p w14:paraId="29104BF3" w14:textId="77777777" w:rsidR="00712983" w:rsidRPr="00E6462C" w:rsidRDefault="00712983" w:rsidP="00D35B4B">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Праздничная программа, посвященная </w:t>
            </w:r>
          </w:p>
          <w:p w14:paraId="713E7C38" w14:textId="77777777" w:rsidR="00712983" w:rsidRPr="00E6462C" w:rsidRDefault="00712983" w:rsidP="00D35B4B">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877-летию </w:t>
            </w:r>
          </w:p>
          <w:p w14:paraId="05307379" w14:textId="77777777" w:rsidR="00712983" w:rsidRPr="00E6462C" w:rsidRDefault="00712983" w:rsidP="00D35B4B">
            <w:pPr>
              <w:spacing w:after="0" w:line="240" w:lineRule="auto"/>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города Москвы</w:t>
            </w:r>
          </w:p>
        </w:tc>
        <w:tc>
          <w:tcPr>
            <w:tcW w:w="2835" w:type="dxa"/>
          </w:tcPr>
          <w:p w14:paraId="2ECA97A4" w14:textId="77777777" w:rsidR="00712983" w:rsidRPr="00E6462C" w:rsidRDefault="00712983" w:rsidP="00D35B4B">
            <w:pPr>
              <w:spacing w:after="0" w:line="240" w:lineRule="auto"/>
              <w:rPr>
                <w:rFonts w:ascii="Times New Roman" w:hAnsi="Times New Roman"/>
                <w:color w:val="000000" w:themeColor="text1"/>
                <w:sz w:val="28"/>
                <w:szCs w:val="28"/>
              </w:rPr>
            </w:pPr>
          </w:p>
          <w:p w14:paraId="2D282846" w14:textId="77777777" w:rsidR="00712983" w:rsidRPr="00E6462C" w:rsidRDefault="00712983" w:rsidP="00D35B4B">
            <w:pPr>
              <w:spacing w:after="0" w:line="240" w:lineRule="auto"/>
              <w:rPr>
                <w:rFonts w:ascii="Times New Roman" w:eastAsia="Calibri" w:hAnsi="Times New Roman"/>
                <w:b/>
                <w:color w:val="000000" w:themeColor="text1"/>
                <w:sz w:val="28"/>
                <w:szCs w:val="28"/>
                <w:lang w:eastAsia="en-US"/>
              </w:rPr>
            </w:pPr>
          </w:p>
          <w:p w14:paraId="789DDA05" w14:textId="77777777" w:rsidR="00712983" w:rsidRPr="00E6462C" w:rsidRDefault="00712983" w:rsidP="00D35B4B">
            <w:pPr>
              <w:spacing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ул. Кастанаевская, д. 62-</w:t>
            </w:r>
            <w:proofErr w:type="gramStart"/>
            <w:r w:rsidRPr="00E6462C">
              <w:rPr>
                <w:rFonts w:ascii="Times New Roman" w:hAnsi="Times New Roman"/>
                <w:color w:val="000000" w:themeColor="text1"/>
                <w:sz w:val="28"/>
                <w:szCs w:val="28"/>
              </w:rPr>
              <w:t>64  (</w:t>
            </w:r>
            <w:proofErr w:type="gramEnd"/>
            <w:r w:rsidRPr="00E6462C">
              <w:rPr>
                <w:rFonts w:ascii="Times New Roman" w:hAnsi="Times New Roman"/>
                <w:color w:val="000000" w:themeColor="text1"/>
                <w:sz w:val="28"/>
                <w:szCs w:val="28"/>
              </w:rPr>
              <w:t>народный парк «Пионерский»)</w:t>
            </w:r>
          </w:p>
          <w:p w14:paraId="5AC1F4CA" w14:textId="77777777" w:rsidR="00712983" w:rsidRPr="00E6462C" w:rsidRDefault="00712983" w:rsidP="00D35B4B">
            <w:pPr>
              <w:spacing w:line="240" w:lineRule="auto"/>
              <w:rPr>
                <w:rFonts w:ascii="Times New Roman" w:hAnsi="Times New Roman"/>
                <w:color w:val="000000" w:themeColor="text1"/>
                <w:sz w:val="28"/>
                <w:szCs w:val="28"/>
              </w:rPr>
            </w:pPr>
          </w:p>
        </w:tc>
      </w:tr>
      <w:tr w:rsidR="00712983" w:rsidRPr="00E6462C" w14:paraId="25EF027C" w14:textId="77777777" w:rsidTr="00D35B4B">
        <w:tc>
          <w:tcPr>
            <w:tcW w:w="2689" w:type="dxa"/>
          </w:tcPr>
          <w:p w14:paraId="62B191C1" w14:textId="77777777" w:rsidR="00712983" w:rsidRPr="00E6462C" w:rsidRDefault="00712983" w:rsidP="00D35B4B">
            <w:pPr>
              <w:spacing w:after="0" w:line="240" w:lineRule="auto"/>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Постановление Правительства Москвы</w:t>
            </w:r>
            <w:r w:rsidRPr="00E6462C">
              <w:rPr>
                <w:rFonts w:ascii="Times New Roman" w:eastAsia="Calibri" w:hAnsi="Times New Roman"/>
                <w:b/>
                <w:color w:val="000000" w:themeColor="text1"/>
                <w:sz w:val="28"/>
                <w:szCs w:val="28"/>
                <w:lang w:eastAsia="en-US"/>
              </w:rPr>
              <w:t xml:space="preserve"> </w:t>
            </w:r>
            <w:r w:rsidRPr="00E6462C">
              <w:rPr>
                <w:rFonts w:ascii="Times New Roman" w:eastAsia="Calibri" w:hAnsi="Times New Roman"/>
                <w:color w:val="000000" w:themeColor="text1"/>
                <w:sz w:val="28"/>
                <w:szCs w:val="28"/>
                <w:lang w:eastAsia="en-US"/>
              </w:rPr>
              <w:t>от 16.02.2011 № 38-ПП «О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w:t>
            </w:r>
          </w:p>
        </w:tc>
        <w:tc>
          <w:tcPr>
            <w:tcW w:w="1530" w:type="dxa"/>
          </w:tcPr>
          <w:p w14:paraId="51317533" w14:textId="77777777" w:rsidR="00712983" w:rsidRPr="00E6462C" w:rsidRDefault="00712983" w:rsidP="00D35B4B">
            <w:pPr>
              <w:spacing w:after="0" w:line="240" w:lineRule="auto"/>
              <w:jc w:val="center"/>
              <w:rPr>
                <w:rFonts w:ascii="Times New Roman" w:eastAsia="Calibri" w:hAnsi="Times New Roman"/>
                <w:b/>
                <w:noProof/>
                <w:color w:val="000000" w:themeColor="text1"/>
                <w:sz w:val="28"/>
                <w:szCs w:val="28"/>
              </w:rPr>
            </w:pPr>
          </w:p>
        </w:tc>
        <w:tc>
          <w:tcPr>
            <w:tcW w:w="3147" w:type="dxa"/>
          </w:tcPr>
          <w:p w14:paraId="716A086E" w14:textId="77777777" w:rsidR="00712983" w:rsidRPr="00E6462C" w:rsidRDefault="00712983" w:rsidP="00D35B4B">
            <w:pPr>
              <w:spacing w:line="240" w:lineRule="auto"/>
              <w:rPr>
                <w:rFonts w:ascii="Times New Roman" w:hAnsi="Times New Roman"/>
                <w:b/>
                <w:color w:val="000000" w:themeColor="text1"/>
                <w:sz w:val="28"/>
                <w:szCs w:val="28"/>
              </w:rPr>
            </w:pPr>
            <w:r w:rsidRPr="00E6462C">
              <w:rPr>
                <w:rFonts w:ascii="Times New Roman" w:hAnsi="Times New Roman"/>
                <w:b/>
                <w:color w:val="000000" w:themeColor="text1"/>
                <w:sz w:val="28"/>
                <w:szCs w:val="28"/>
              </w:rPr>
              <w:t>17 декабря</w:t>
            </w:r>
          </w:p>
          <w:p w14:paraId="0BD25B2D" w14:textId="77777777" w:rsidR="00712983" w:rsidRPr="00E6462C" w:rsidRDefault="00712983" w:rsidP="00D35B4B">
            <w:pPr>
              <w:spacing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Елка управы с приглашением 100 детей из семей льготных категорий района (многодетные, семьи участников СВО, состоящие на учете </w:t>
            </w:r>
            <w:proofErr w:type="spellStart"/>
            <w:r w:rsidRPr="00E6462C">
              <w:rPr>
                <w:rFonts w:ascii="Times New Roman" w:hAnsi="Times New Roman"/>
                <w:color w:val="000000" w:themeColor="text1"/>
                <w:sz w:val="28"/>
                <w:szCs w:val="28"/>
              </w:rPr>
              <w:t>КДНиЗП</w:t>
            </w:r>
            <w:proofErr w:type="spellEnd"/>
            <w:r w:rsidRPr="00E6462C">
              <w:rPr>
                <w:rFonts w:ascii="Times New Roman" w:hAnsi="Times New Roman"/>
                <w:color w:val="000000" w:themeColor="text1"/>
                <w:sz w:val="28"/>
                <w:szCs w:val="28"/>
              </w:rPr>
              <w:t>, малообеспеченные семьи)</w:t>
            </w:r>
          </w:p>
          <w:p w14:paraId="20008087" w14:textId="77777777" w:rsidR="00712983" w:rsidRPr="00E6462C" w:rsidRDefault="00712983" w:rsidP="00D35B4B">
            <w:pPr>
              <w:spacing w:line="240" w:lineRule="auto"/>
              <w:rPr>
                <w:rFonts w:ascii="Times New Roman" w:hAnsi="Times New Roman"/>
                <w:b/>
                <w:color w:val="000000" w:themeColor="text1"/>
                <w:sz w:val="28"/>
                <w:szCs w:val="28"/>
              </w:rPr>
            </w:pPr>
          </w:p>
        </w:tc>
        <w:tc>
          <w:tcPr>
            <w:tcW w:w="2835" w:type="dxa"/>
          </w:tcPr>
          <w:p w14:paraId="4E4F70D7" w14:textId="77777777" w:rsidR="00712983" w:rsidRPr="00E6462C" w:rsidRDefault="00712983" w:rsidP="00D35B4B">
            <w:pPr>
              <w:spacing w:after="0" w:line="240" w:lineRule="auto"/>
              <w:jc w:val="both"/>
              <w:rPr>
                <w:rFonts w:ascii="Times New Roman" w:hAnsi="Times New Roman"/>
                <w:color w:val="000000" w:themeColor="text1"/>
                <w:sz w:val="28"/>
                <w:szCs w:val="28"/>
              </w:rPr>
            </w:pPr>
            <w:proofErr w:type="spellStart"/>
            <w:r w:rsidRPr="00E6462C">
              <w:rPr>
                <w:rFonts w:ascii="Times New Roman" w:hAnsi="Times New Roman"/>
                <w:color w:val="000000" w:themeColor="text1"/>
                <w:sz w:val="28"/>
                <w:szCs w:val="28"/>
              </w:rPr>
              <w:t>ул.М.Филевская</w:t>
            </w:r>
            <w:proofErr w:type="spellEnd"/>
            <w:r w:rsidRPr="00E6462C">
              <w:rPr>
                <w:rFonts w:ascii="Times New Roman" w:hAnsi="Times New Roman"/>
                <w:color w:val="000000" w:themeColor="text1"/>
                <w:sz w:val="28"/>
                <w:szCs w:val="28"/>
              </w:rPr>
              <w:t>, д.50</w:t>
            </w:r>
          </w:p>
          <w:p w14:paraId="58A8D1FA" w14:textId="77777777" w:rsidR="00712983" w:rsidRPr="00E6462C" w:rsidRDefault="00712983" w:rsidP="00D35B4B">
            <w:pPr>
              <w:spacing w:after="0" w:line="240" w:lineRule="auto"/>
              <w:rPr>
                <w:rFonts w:ascii="Times New Roman" w:hAnsi="Times New Roman"/>
                <w:color w:val="000000" w:themeColor="text1"/>
                <w:sz w:val="28"/>
                <w:szCs w:val="28"/>
              </w:rPr>
            </w:pPr>
            <w:r w:rsidRPr="00E6462C">
              <w:rPr>
                <w:rFonts w:ascii="Times New Roman" w:hAnsi="Times New Roman"/>
                <w:color w:val="000000" w:themeColor="text1"/>
                <w:sz w:val="28"/>
                <w:szCs w:val="28"/>
              </w:rPr>
              <w:t>(МЦ Галактика Филиал «</w:t>
            </w:r>
            <w:proofErr w:type="spellStart"/>
            <w:r w:rsidRPr="00E6462C">
              <w:rPr>
                <w:rFonts w:ascii="Times New Roman" w:hAnsi="Times New Roman"/>
                <w:color w:val="000000" w:themeColor="text1"/>
                <w:sz w:val="28"/>
                <w:szCs w:val="28"/>
              </w:rPr>
              <w:t>ЦДиТ</w:t>
            </w:r>
            <w:proofErr w:type="spellEnd"/>
            <w:r w:rsidRPr="00E6462C">
              <w:rPr>
                <w:rFonts w:ascii="Times New Roman" w:hAnsi="Times New Roman"/>
                <w:color w:val="000000" w:themeColor="text1"/>
                <w:sz w:val="28"/>
                <w:szCs w:val="28"/>
              </w:rPr>
              <w:t xml:space="preserve"> «Огонек»)</w:t>
            </w:r>
          </w:p>
          <w:p w14:paraId="5F8C56E9" w14:textId="77777777" w:rsidR="00712983" w:rsidRPr="00E6462C" w:rsidRDefault="00712983" w:rsidP="00D35B4B">
            <w:pPr>
              <w:spacing w:after="0" w:line="240" w:lineRule="auto"/>
              <w:jc w:val="both"/>
              <w:rPr>
                <w:rFonts w:ascii="Times New Roman" w:hAnsi="Times New Roman"/>
                <w:color w:val="000000" w:themeColor="text1"/>
                <w:sz w:val="28"/>
                <w:szCs w:val="28"/>
              </w:rPr>
            </w:pPr>
          </w:p>
        </w:tc>
      </w:tr>
    </w:tbl>
    <w:p w14:paraId="5D3F20B8"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p>
    <w:p w14:paraId="59D70C3B" w14:textId="77777777" w:rsidR="00712983" w:rsidRPr="00E6462C" w:rsidRDefault="00712983" w:rsidP="00712983">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ab/>
        <w:t xml:space="preserve">В течение отчетного года к памятным и праздничным датам были организованы памятно-мемориальные акции, приуроченные к 23 февраля, </w:t>
      </w:r>
      <w:r w:rsidRPr="00E6462C">
        <w:rPr>
          <w:rFonts w:ascii="Times New Roman" w:hAnsi="Times New Roman"/>
          <w:color w:val="000000" w:themeColor="text1"/>
          <w:sz w:val="28"/>
          <w:szCs w:val="28"/>
        </w:rPr>
        <w:br/>
        <w:t>9 мая, Дню памяти и скорби, Дню города, 83-й годовщине начала контрнаступления советских войск под Москвой с возложением цветов.</w:t>
      </w:r>
    </w:p>
    <w:p w14:paraId="29FD2806" w14:textId="77777777" w:rsidR="00712983" w:rsidRPr="00E6462C" w:rsidRDefault="00712983" w:rsidP="00712983">
      <w:pPr>
        <w:spacing w:after="0" w:line="240" w:lineRule="auto"/>
        <w:jc w:val="both"/>
        <w:rPr>
          <w:rFonts w:ascii="Times New Roman" w:hAnsi="Times New Roman"/>
          <w:color w:val="000000" w:themeColor="text1"/>
          <w:sz w:val="28"/>
          <w:szCs w:val="28"/>
        </w:rPr>
      </w:pPr>
    </w:p>
    <w:p w14:paraId="6FF539EE" w14:textId="77777777" w:rsidR="00712983" w:rsidRPr="00E6462C" w:rsidRDefault="00712983" w:rsidP="00712983">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Летний кинотеатр</w:t>
      </w:r>
    </w:p>
    <w:p w14:paraId="2DBC51CE" w14:textId="77777777" w:rsidR="00712983" w:rsidRPr="00E6462C" w:rsidRDefault="00712983" w:rsidP="00712983">
      <w:pPr>
        <w:spacing w:after="0" w:line="240" w:lineRule="auto"/>
        <w:jc w:val="center"/>
        <w:rPr>
          <w:rFonts w:ascii="Times New Roman" w:hAnsi="Times New Roman"/>
          <w:b/>
          <w:color w:val="000000" w:themeColor="text1"/>
          <w:sz w:val="28"/>
          <w:szCs w:val="28"/>
        </w:rPr>
      </w:pPr>
    </w:p>
    <w:p w14:paraId="01685ACE" w14:textId="6F9A9AB1" w:rsidR="000C6ADC" w:rsidRPr="00E60369" w:rsidRDefault="00712983" w:rsidP="00E60369">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ab/>
        <w:t>Летом 2024 года на территории района в рамках проекта «Лето в Москве» была организована работа летнего кинотеатра. Организатор мероприятия - филиал «Центр досуга и творчества «Огонек» ГБУ «МЦ «Галактика». Вечерние кинопоказы под открытым небом были востребованы и посещаемы жителями района, особенно полюбившиеся самым маленьким участникам.</w:t>
      </w:r>
    </w:p>
    <w:p w14:paraId="3838CBA1" w14:textId="77777777" w:rsidR="00712983" w:rsidRPr="00E6462C" w:rsidRDefault="00712983" w:rsidP="00712983">
      <w:pPr>
        <w:spacing w:after="0" w:line="240" w:lineRule="auto"/>
        <w:ind w:firstLine="567"/>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lastRenderedPageBreak/>
        <w:t>Физкультурно-оздоровительная работа</w:t>
      </w:r>
    </w:p>
    <w:p w14:paraId="75E8B26E" w14:textId="77777777" w:rsidR="00712983" w:rsidRPr="00E6462C" w:rsidRDefault="00712983" w:rsidP="00712983">
      <w:pPr>
        <w:spacing w:after="0" w:line="240" w:lineRule="auto"/>
        <w:ind w:firstLine="567"/>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с населением по месту жительства</w:t>
      </w:r>
    </w:p>
    <w:p w14:paraId="7B122915"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p>
    <w:p w14:paraId="02BF060A"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течение 2024 года физкультурно-оздоровительная и спортивная работа с населением по месту жительства была организована в соответствии с Планами работы подведомственных учреждений, осуществляющих досуговую и спортивную деятельность на территории района. </w:t>
      </w:r>
    </w:p>
    <w:p w14:paraId="75576766"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Ежеквартально на заседаниях Совета депутатов муниципального округа утверждался Сводный календарный план досуговых и физкультурно-оздоровительных мероприятий. </w:t>
      </w:r>
      <w:r w:rsidRPr="00E6462C">
        <w:rPr>
          <w:rFonts w:ascii="Times New Roman" w:hAnsi="Times New Roman"/>
          <w:color w:val="000000" w:themeColor="text1"/>
          <w:sz w:val="28"/>
          <w:szCs w:val="28"/>
        </w:rPr>
        <w:tab/>
        <w:t xml:space="preserve">Основные цели и задачи спортивной работы – это предоставление возможности оздоровления и приобщения к активному отдыху различных возрастных и социальных категорий населения района, преимущественно детей и подростков, предупреждение и профилактика негативных явлений, особенно в молодежной среде, организация работы по военно-патриотическому воспитанию и физическому развитию молодежи, участие в спортивных соревнованиях района, округа, города Москвы.  </w:t>
      </w:r>
    </w:p>
    <w:p w14:paraId="3526B5FC"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Участие жителей района в окружных соревнованиях осуществлялось в соответствии со Спартакиадами: «Московский двор - спортивный двор» - участие детей и подростков до 18 лет, «Всей семьей за здоровьем!» - участие семейных команд района, «Спорт для Всех» - участие жителей от 18 лет и старше. Всего в окружных соревнованиях приняло участие </w:t>
      </w:r>
      <w:r w:rsidRPr="00E6462C">
        <w:rPr>
          <w:rFonts w:ascii="Times New Roman" w:hAnsi="Times New Roman"/>
          <w:b/>
          <w:color w:val="000000" w:themeColor="text1"/>
          <w:sz w:val="28"/>
          <w:szCs w:val="28"/>
        </w:rPr>
        <w:t>60</w:t>
      </w:r>
      <w:r w:rsidRPr="00E6462C">
        <w:rPr>
          <w:rFonts w:ascii="Times New Roman" w:hAnsi="Times New Roman"/>
          <w:color w:val="000000" w:themeColor="text1"/>
          <w:sz w:val="28"/>
          <w:szCs w:val="28"/>
        </w:rPr>
        <w:t xml:space="preserve"> жителей. Организатором окружных соревнований является ГБУ города Москвы «МОСГОРСПОРТ» Москомспорта.</w:t>
      </w:r>
    </w:p>
    <w:p w14:paraId="29204DC1"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ГБУ города Москвы «Молодежный центр «Галактика» филиал «Центр досуга и творчества «Огонек» организована работа</w:t>
      </w:r>
      <w:r w:rsidRPr="00E6462C">
        <w:rPr>
          <w:rFonts w:ascii="Times New Roman" w:hAnsi="Times New Roman"/>
          <w:b/>
          <w:color w:val="000000" w:themeColor="text1"/>
          <w:sz w:val="28"/>
          <w:szCs w:val="28"/>
        </w:rPr>
        <w:t xml:space="preserve"> 17 </w:t>
      </w:r>
      <w:r w:rsidRPr="00E6462C">
        <w:rPr>
          <w:rFonts w:ascii="Times New Roman" w:hAnsi="Times New Roman"/>
          <w:color w:val="000000" w:themeColor="text1"/>
          <w:sz w:val="28"/>
          <w:szCs w:val="28"/>
        </w:rPr>
        <w:t>спортивных секций, в которых занимаются 332</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человека, из них</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на бесплатной основе</w:t>
      </w:r>
      <w:r w:rsidRPr="00E6462C">
        <w:rPr>
          <w:rFonts w:ascii="Times New Roman" w:hAnsi="Times New Roman"/>
          <w:b/>
          <w:color w:val="000000" w:themeColor="text1"/>
          <w:sz w:val="28"/>
          <w:szCs w:val="28"/>
        </w:rPr>
        <w:t xml:space="preserve"> – 260 человек</w:t>
      </w:r>
      <w:r w:rsidRPr="00E6462C">
        <w:rPr>
          <w:rFonts w:ascii="Times New Roman" w:hAnsi="Times New Roman"/>
          <w:color w:val="000000" w:themeColor="text1"/>
          <w:sz w:val="28"/>
          <w:szCs w:val="28"/>
        </w:rPr>
        <w:t>,</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на внебюджетной основе</w:t>
      </w:r>
      <w:r w:rsidRPr="00E6462C">
        <w:rPr>
          <w:rFonts w:ascii="Times New Roman" w:hAnsi="Times New Roman"/>
          <w:b/>
          <w:color w:val="000000" w:themeColor="text1"/>
          <w:sz w:val="28"/>
          <w:szCs w:val="28"/>
        </w:rPr>
        <w:t xml:space="preserve"> – 72 человека.</w:t>
      </w:r>
      <w:r w:rsidRPr="00E6462C">
        <w:rPr>
          <w:rFonts w:ascii="Times New Roman" w:hAnsi="Times New Roman"/>
          <w:color w:val="000000" w:themeColor="text1"/>
          <w:sz w:val="28"/>
          <w:szCs w:val="28"/>
        </w:rPr>
        <w:t xml:space="preserve"> Проведено </w:t>
      </w:r>
      <w:r w:rsidRPr="00E6462C">
        <w:rPr>
          <w:rFonts w:ascii="Times New Roman" w:hAnsi="Times New Roman"/>
          <w:b/>
          <w:color w:val="000000" w:themeColor="text1"/>
          <w:sz w:val="28"/>
          <w:szCs w:val="28"/>
        </w:rPr>
        <w:t xml:space="preserve">27 </w:t>
      </w:r>
      <w:r w:rsidRPr="00E6462C">
        <w:rPr>
          <w:rFonts w:ascii="Times New Roman" w:hAnsi="Times New Roman"/>
          <w:color w:val="000000" w:themeColor="text1"/>
          <w:sz w:val="28"/>
          <w:szCs w:val="28"/>
        </w:rPr>
        <w:t xml:space="preserve">физкультурно-оздоровительных мероприятий, в которых приняли участие - </w:t>
      </w:r>
      <w:r w:rsidRPr="00E6462C">
        <w:rPr>
          <w:rFonts w:ascii="Times New Roman" w:hAnsi="Times New Roman"/>
          <w:b/>
          <w:color w:val="000000" w:themeColor="text1"/>
          <w:sz w:val="28"/>
          <w:szCs w:val="28"/>
        </w:rPr>
        <w:t>1800</w:t>
      </w:r>
      <w:r w:rsidRPr="00E6462C">
        <w:rPr>
          <w:rFonts w:ascii="Times New Roman" w:hAnsi="Times New Roman"/>
          <w:color w:val="000000" w:themeColor="text1"/>
          <w:sz w:val="28"/>
          <w:szCs w:val="28"/>
        </w:rPr>
        <w:t xml:space="preserve"> жителей района.</w:t>
      </w:r>
    </w:p>
    <w:p w14:paraId="5753AA59" w14:textId="77777777" w:rsidR="00712983" w:rsidRPr="00E6462C" w:rsidRDefault="00712983" w:rsidP="00712983">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Автономной некоммерческой организации «Детский центр гармоничного развития «Звезда»</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организована работа</w:t>
      </w:r>
      <w:r w:rsidRPr="00E6462C">
        <w:rPr>
          <w:rFonts w:ascii="Times New Roman" w:hAnsi="Times New Roman"/>
          <w:b/>
          <w:color w:val="000000" w:themeColor="text1"/>
          <w:sz w:val="28"/>
          <w:szCs w:val="28"/>
        </w:rPr>
        <w:t xml:space="preserve"> - 5 </w:t>
      </w:r>
      <w:r w:rsidRPr="00E6462C">
        <w:rPr>
          <w:rFonts w:ascii="Times New Roman" w:hAnsi="Times New Roman"/>
          <w:color w:val="000000" w:themeColor="text1"/>
          <w:sz w:val="28"/>
          <w:szCs w:val="28"/>
        </w:rPr>
        <w:t>спортивных секций.</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 xml:space="preserve">На бесплатной основе занимаются – </w:t>
      </w:r>
      <w:r w:rsidRPr="00E6462C">
        <w:rPr>
          <w:rFonts w:ascii="Times New Roman" w:hAnsi="Times New Roman"/>
          <w:b/>
          <w:color w:val="000000" w:themeColor="text1"/>
          <w:sz w:val="28"/>
          <w:szCs w:val="28"/>
        </w:rPr>
        <w:t>10 человек</w:t>
      </w:r>
      <w:r w:rsidRPr="00E6462C">
        <w:rPr>
          <w:rFonts w:ascii="Times New Roman" w:hAnsi="Times New Roman"/>
          <w:color w:val="000000" w:themeColor="text1"/>
          <w:sz w:val="28"/>
          <w:szCs w:val="28"/>
        </w:rPr>
        <w:t xml:space="preserve">, на льготной основе – </w:t>
      </w:r>
      <w:r w:rsidRPr="00E6462C">
        <w:rPr>
          <w:rFonts w:ascii="Times New Roman" w:hAnsi="Times New Roman"/>
          <w:b/>
          <w:color w:val="000000" w:themeColor="text1"/>
          <w:sz w:val="28"/>
          <w:szCs w:val="28"/>
        </w:rPr>
        <w:t>15 человек</w:t>
      </w:r>
      <w:r w:rsidRPr="00E6462C">
        <w:rPr>
          <w:rFonts w:ascii="Times New Roman" w:hAnsi="Times New Roman"/>
          <w:color w:val="000000" w:themeColor="text1"/>
          <w:sz w:val="28"/>
          <w:szCs w:val="28"/>
        </w:rPr>
        <w:t xml:space="preserve">, на платной основе – </w:t>
      </w:r>
      <w:r w:rsidRPr="00E6462C">
        <w:rPr>
          <w:rFonts w:ascii="Times New Roman" w:hAnsi="Times New Roman"/>
          <w:b/>
          <w:color w:val="000000" w:themeColor="text1"/>
          <w:sz w:val="28"/>
          <w:szCs w:val="28"/>
        </w:rPr>
        <w:t>75 человек</w:t>
      </w:r>
      <w:r w:rsidRPr="00E6462C">
        <w:rPr>
          <w:rFonts w:ascii="Times New Roman" w:hAnsi="Times New Roman"/>
          <w:color w:val="000000" w:themeColor="text1"/>
          <w:sz w:val="28"/>
          <w:szCs w:val="28"/>
        </w:rPr>
        <w:t xml:space="preserve">. За 2024 год было проведено </w:t>
      </w:r>
      <w:r w:rsidRPr="00E6462C">
        <w:rPr>
          <w:rFonts w:ascii="Times New Roman" w:hAnsi="Times New Roman"/>
          <w:b/>
          <w:color w:val="000000" w:themeColor="text1"/>
          <w:sz w:val="28"/>
          <w:szCs w:val="28"/>
        </w:rPr>
        <w:t xml:space="preserve">13 </w:t>
      </w:r>
      <w:r w:rsidRPr="00E6462C">
        <w:rPr>
          <w:rFonts w:ascii="Times New Roman" w:hAnsi="Times New Roman"/>
          <w:color w:val="000000" w:themeColor="text1"/>
          <w:sz w:val="28"/>
          <w:szCs w:val="28"/>
        </w:rPr>
        <w:t>спортивных мероприятий.</w:t>
      </w:r>
    </w:p>
    <w:p w14:paraId="3FBAEBE1" w14:textId="77777777" w:rsidR="00712983" w:rsidRPr="00E6462C" w:rsidRDefault="00712983" w:rsidP="00712983">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Важной задачей в организации спортивной работы и привлечению жителей к активному досугу является обновление спортивных объектов района.</w:t>
      </w:r>
    </w:p>
    <w:p w14:paraId="00F7DE86" w14:textId="77777777" w:rsidR="00712983" w:rsidRPr="00E6462C" w:rsidRDefault="00712983" w:rsidP="00712983">
      <w:pPr>
        <w:spacing w:after="0" w:line="240" w:lineRule="auto"/>
        <w:ind w:firstLine="567"/>
        <w:jc w:val="both"/>
        <w:rPr>
          <w:rFonts w:ascii="Times New Roman" w:hAnsi="Times New Roman"/>
          <w:b/>
          <w:color w:val="000000" w:themeColor="text1"/>
          <w:sz w:val="28"/>
          <w:szCs w:val="28"/>
        </w:rPr>
      </w:pPr>
    </w:p>
    <w:p w14:paraId="40206E9B" w14:textId="4C5BEE08" w:rsidR="00712983" w:rsidRPr="00E6462C" w:rsidRDefault="00712983" w:rsidP="00712983">
      <w:pPr>
        <w:shd w:val="clear" w:color="auto" w:fill="FFFFFF" w:themeFill="background1"/>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Автономной некоммерческой организации «Детский центр гармоничного развития «Звезда»</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организована работа</w:t>
      </w:r>
      <w:r w:rsidRPr="00E6462C">
        <w:rPr>
          <w:rFonts w:ascii="Times New Roman" w:hAnsi="Times New Roman"/>
          <w:b/>
          <w:color w:val="000000" w:themeColor="text1"/>
          <w:sz w:val="28"/>
          <w:szCs w:val="28"/>
        </w:rPr>
        <w:t xml:space="preserve"> - 5 </w:t>
      </w:r>
      <w:r w:rsidRPr="00E6462C">
        <w:rPr>
          <w:rFonts w:ascii="Times New Roman" w:hAnsi="Times New Roman"/>
          <w:color w:val="000000" w:themeColor="text1"/>
          <w:sz w:val="28"/>
          <w:szCs w:val="28"/>
        </w:rPr>
        <w:t>спортивных секций.</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 xml:space="preserve">На бесплатной основе занимаются – </w:t>
      </w:r>
      <w:r w:rsidRPr="00E6462C">
        <w:rPr>
          <w:rFonts w:ascii="Times New Roman" w:hAnsi="Times New Roman"/>
          <w:b/>
          <w:color w:val="000000" w:themeColor="text1"/>
          <w:sz w:val="28"/>
          <w:szCs w:val="28"/>
        </w:rPr>
        <w:t>10 человек</w:t>
      </w:r>
      <w:r w:rsidRPr="00E6462C">
        <w:rPr>
          <w:rFonts w:ascii="Times New Roman" w:hAnsi="Times New Roman"/>
          <w:color w:val="000000" w:themeColor="text1"/>
          <w:sz w:val="28"/>
          <w:szCs w:val="28"/>
        </w:rPr>
        <w:t xml:space="preserve">, на льготной основе – </w:t>
      </w:r>
      <w:r w:rsidRPr="00E6462C">
        <w:rPr>
          <w:rFonts w:ascii="Times New Roman" w:hAnsi="Times New Roman"/>
          <w:b/>
          <w:color w:val="000000" w:themeColor="text1"/>
          <w:sz w:val="28"/>
          <w:szCs w:val="28"/>
        </w:rPr>
        <w:t>15 человек</w:t>
      </w:r>
      <w:r w:rsidRPr="00E6462C">
        <w:rPr>
          <w:rFonts w:ascii="Times New Roman" w:hAnsi="Times New Roman"/>
          <w:color w:val="000000" w:themeColor="text1"/>
          <w:sz w:val="28"/>
          <w:szCs w:val="28"/>
        </w:rPr>
        <w:t xml:space="preserve">, на платной основе – </w:t>
      </w:r>
      <w:r w:rsidRPr="00E6462C">
        <w:rPr>
          <w:rFonts w:ascii="Times New Roman" w:hAnsi="Times New Roman"/>
          <w:b/>
          <w:color w:val="000000" w:themeColor="text1"/>
          <w:sz w:val="28"/>
          <w:szCs w:val="28"/>
        </w:rPr>
        <w:t>20 человек</w:t>
      </w:r>
      <w:r w:rsidRPr="00E6462C">
        <w:rPr>
          <w:rFonts w:ascii="Times New Roman" w:hAnsi="Times New Roman"/>
          <w:color w:val="000000" w:themeColor="text1"/>
          <w:sz w:val="28"/>
          <w:szCs w:val="28"/>
        </w:rPr>
        <w:t>. За 202</w:t>
      </w:r>
      <w:r w:rsidR="004229FE" w:rsidRPr="00E6462C">
        <w:rPr>
          <w:rFonts w:ascii="Times New Roman" w:hAnsi="Times New Roman"/>
          <w:color w:val="000000" w:themeColor="text1"/>
          <w:sz w:val="28"/>
          <w:szCs w:val="28"/>
        </w:rPr>
        <w:t>4</w:t>
      </w:r>
      <w:r w:rsidRPr="00E6462C">
        <w:rPr>
          <w:rFonts w:ascii="Times New Roman" w:hAnsi="Times New Roman"/>
          <w:color w:val="000000" w:themeColor="text1"/>
          <w:sz w:val="28"/>
          <w:szCs w:val="28"/>
        </w:rPr>
        <w:t xml:space="preserve"> год было проведено </w:t>
      </w:r>
      <w:r w:rsidRPr="00E6462C">
        <w:rPr>
          <w:rFonts w:ascii="Times New Roman" w:hAnsi="Times New Roman"/>
          <w:b/>
          <w:color w:val="000000" w:themeColor="text1"/>
          <w:sz w:val="28"/>
          <w:szCs w:val="28"/>
        </w:rPr>
        <w:t xml:space="preserve">13 </w:t>
      </w:r>
      <w:r w:rsidRPr="00E6462C">
        <w:rPr>
          <w:rFonts w:ascii="Times New Roman" w:hAnsi="Times New Roman"/>
          <w:color w:val="000000" w:themeColor="text1"/>
          <w:sz w:val="28"/>
          <w:szCs w:val="28"/>
        </w:rPr>
        <w:t>спортивных мероприятий.</w:t>
      </w:r>
    </w:p>
    <w:p w14:paraId="3740056E" w14:textId="77777777" w:rsidR="00712983" w:rsidRPr="00E6462C" w:rsidRDefault="00712983" w:rsidP="00712983">
      <w:pPr>
        <w:shd w:val="clear" w:color="auto" w:fill="FFFFFF" w:themeFill="background1"/>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Важной задачей в организации спортивной работы и привлечению жителей к активному досугу является обновление спортивных объектов района. </w:t>
      </w:r>
    </w:p>
    <w:p w14:paraId="2E1D1917" w14:textId="77777777" w:rsidR="00712983" w:rsidRPr="00E6462C" w:rsidRDefault="00712983" w:rsidP="00712983">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С целью организации зимнего отдыха сезона 2024-2025 гг.  организована заливка катков с естественным льдом на </w:t>
      </w:r>
      <w:r w:rsidRPr="00E6462C">
        <w:rPr>
          <w:rFonts w:ascii="Times New Roman" w:hAnsi="Times New Roman"/>
          <w:b/>
          <w:color w:val="000000" w:themeColor="text1"/>
          <w:sz w:val="28"/>
          <w:szCs w:val="28"/>
        </w:rPr>
        <w:t>5-ти</w:t>
      </w:r>
      <w:r w:rsidRPr="00E6462C">
        <w:rPr>
          <w:rFonts w:ascii="Times New Roman" w:hAnsi="Times New Roman"/>
          <w:color w:val="000000" w:themeColor="text1"/>
          <w:sz w:val="28"/>
          <w:szCs w:val="28"/>
        </w:rPr>
        <w:t xml:space="preserve"> дворовых спортивных площадках, расположенных по адресам: </w:t>
      </w:r>
    </w:p>
    <w:p w14:paraId="2D584FD0" w14:textId="77777777" w:rsidR="00712983" w:rsidRPr="00E6462C" w:rsidRDefault="00712983" w:rsidP="00712983">
      <w:pPr>
        <w:spacing w:after="0" w:line="240" w:lineRule="auto"/>
        <w:ind w:left="786"/>
        <w:contextualSpacing/>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ул. Герасима Курина, д. 8, к. 2-4</w:t>
      </w:r>
    </w:p>
    <w:p w14:paraId="2FFAAAD7" w14:textId="77777777" w:rsidR="00712983" w:rsidRPr="00E6462C" w:rsidRDefault="00712983" w:rsidP="00712983">
      <w:pPr>
        <w:spacing w:after="0" w:line="240" w:lineRule="auto"/>
        <w:ind w:left="786"/>
        <w:contextualSpacing/>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ул. Герасима Курина, д. 14, к. 2</w:t>
      </w:r>
    </w:p>
    <w:p w14:paraId="3E78D080" w14:textId="77777777" w:rsidR="00712983" w:rsidRPr="00E6462C" w:rsidRDefault="00712983" w:rsidP="00712983">
      <w:pPr>
        <w:spacing w:after="0" w:line="240" w:lineRule="auto"/>
        <w:ind w:left="786"/>
        <w:contextualSpacing/>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ул. Ватутина, д. 18</w:t>
      </w:r>
    </w:p>
    <w:p w14:paraId="3BE38289" w14:textId="77777777" w:rsidR="00712983" w:rsidRPr="00E6462C" w:rsidRDefault="00712983" w:rsidP="00712983">
      <w:pPr>
        <w:spacing w:after="0" w:line="240" w:lineRule="auto"/>
        <w:ind w:left="786"/>
        <w:contextualSpacing/>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lastRenderedPageBreak/>
        <w:t>- Пинский проезд, д. 3-5</w:t>
      </w:r>
    </w:p>
    <w:p w14:paraId="221398EA" w14:textId="77777777" w:rsidR="00712983" w:rsidRPr="00E6462C" w:rsidRDefault="00712983" w:rsidP="00712983">
      <w:pPr>
        <w:spacing w:after="0" w:line="240" w:lineRule="auto"/>
        <w:ind w:left="786"/>
        <w:contextualSpacing/>
        <w:jc w:val="both"/>
        <w:rPr>
          <w:rFonts w:ascii="Times New Roman" w:eastAsia="Calibri" w:hAnsi="Times New Roman"/>
          <w:color w:val="000000" w:themeColor="text1"/>
          <w:sz w:val="28"/>
          <w:szCs w:val="28"/>
          <w:lang w:eastAsia="en-US"/>
        </w:rPr>
      </w:pPr>
      <w:r w:rsidRPr="00E6462C">
        <w:rPr>
          <w:rFonts w:ascii="Times New Roman" w:eastAsia="Calibri" w:hAnsi="Times New Roman"/>
          <w:color w:val="000000" w:themeColor="text1"/>
          <w:sz w:val="28"/>
          <w:szCs w:val="28"/>
          <w:lang w:eastAsia="en-US"/>
        </w:rPr>
        <w:t>- Кутузовский проспект, д. 67, к. 2</w:t>
      </w:r>
    </w:p>
    <w:p w14:paraId="64DE05FF" w14:textId="77777777" w:rsidR="00712983" w:rsidRPr="00E6462C" w:rsidRDefault="00712983" w:rsidP="00712983">
      <w:pPr>
        <w:spacing w:after="0" w:line="240" w:lineRule="auto"/>
        <w:ind w:left="786"/>
        <w:contextualSpacing/>
        <w:jc w:val="both"/>
        <w:rPr>
          <w:rFonts w:ascii="Times New Roman" w:eastAsia="Calibri" w:hAnsi="Times New Roman"/>
          <w:color w:val="000000" w:themeColor="text1"/>
          <w:sz w:val="28"/>
          <w:szCs w:val="28"/>
          <w:lang w:eastAsia="en-US"/>
        </w:rPr>
      </w:pPr>
    </w:p>
    <w:p w14:paraId="3499024C" w14:textId="77777777" w:rsidR="00712983" w:rsidRPr="00E6462C" w:rsidRDefault="00712983" w:rsidP="00712983">
      <w:pPr>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lang w:eastAsia="zh-CN"/>
        </w:rPr>
        <w:t xml:space="preserve">С </w:t>
      </w:r>
      <w:r w:rsidRPr="00E6462C">
        <w:rPr>
          <w:rFonts w:ascii="Times New Roman" w:hAnsi="Times New Roman"/>
          <w:b/>
          <w:color w:val="000000" w:themeColor="text1"/>
          <w:sz w:val="28"/>
          <w:szCs w:val="28"/>
          <w:lang w:eastAsia="zh-CN"/>
        </w:rPr>
        <w:t>01 декабря 2024 года</w:t>
      </w:r>
      <w:r w:rsidRPr="00E6462C">
        <w:rPr>
          <w:rFonts w:ascii="Times New Roman" w:hAnsi="Times New Roman"/>
          <w:color w:val="000000" w:themeColor="text1"/>
          <w:sz w:val="28"/>
          <w:szCs w:val="28"/>
          <w:lang w:eastAsia="zh-CN"/>
        </w:rPr>
        <w:t xml:space="preserve"> функционирует каток с искусственным льдом, расположенный по адресу: ул. Кастанаевская, д. 62. </w:t>
      </w:r>
      <w:r w:rsidRPr="00E6462C">
        <w:rPr>
          <w:rFonts w:ascii="Times New Roman" w:hAnsi="Times New Roman"/>
          <w:color w:val="000000" w:themeColor="text1"/>
          <w:sz w:val="28"/>
          <w:szCs w:val="28"/>
        </w:rPr>
        <w:t xml:space="preserve"> Каток в Народном парке «Пионерский» является популярным местом любителей активного отдыха. Режим работы катка – с 9.00 до 23.00 час., понедельник – санитарный день. В этом году на катке реализуется проект «Мой спортивный район» для всех, кто хочет научиться кататься на коньках. Для маленьких фигуристов работает секция фигурного катания на коньках «Огонек». В 2024 году проводится на данной площадке зимний фестиваль «Зима в Москве» в период с 01.12.2024 г. по 28.02.2024г. будет организованы культурно-досуговые и спортивные мероприятия для жителей и гостей района.</w:t>
      </w:r>
    </w:p>
    <w:p w14:paraId="6CF9DE58" w14:textId="77777777" w:rsidR="00EB6B94" w:rsidRPr="00E6462C" w:rsidRDefault="00EB6B94" w:rsidP="00EB6B94">
      <w:pPr>
        <w:spacing w:after="0" w:line="240" w:lineRule="auto"/>
        <w:ind w:firstLine="567"/>
        <w:jc w:val="both"/>
        <w:rPr>
          <w:rFonts w:ascii="Times New Roman" w:hAnsi="Times New Roman"/>
          <w:color w:val="000000" w:themeColor="text1"/>
          <w:sz w:val="28"/>
          <w:szCs w:val="28"/>
        </w:rPr>
      </w:pPr>
    </w:p>
    <w:p w14:paraId="48D3D3C6" w14:textId="77777777" w:rsidR="00EB6B94" w:rsidRPr="00E6462C" w:rsidRDefault="00EB6B94" w:rsidP="00EB6B94">
      <w:pPr>
        <w:spacing w:after="0" w:line="240" w:lineRule="auto"/>
        <w:jc w:val="center"/>
        <w:rPr>
          <w:rFonts w:ascii="Times New Roman" w:eastAsia="Calibri" w:hAnsi="Times New Roman"/>
          <w:b/>
          <w:color w:val="000000" w:themeColor="text1"/>
          <w:sz w:val="28"/>
          <w:szCs w:val="28"/>
          <w:lang w:eastAsia="en-US"/>
        </w:rPr>
      </w:pPr>
    </w:p>
    <w:p w14:paraId="01702BE0" w14:textId="77777777" w:rsidR="00EB6B94" w:rsidRPr="00E6462C" w:rsidRDefault="00EB6B94" w:rsidP="00EB6B94">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Об организации работы комиссии по делам несовершеннолетних и защите их прав района Фили-Давыдково</w:t>
      </w:r>
    </w:p>
    <w:p w14:paraId="474FD4CA" w14:textId="77777777" w:rsidR="00EB6B94" w:rsidRPr="00E6462C" w:rsidRDefault="00EB6B94" w:rsidP="00EB6B94">
      <w:pPr>
        <w:spacing w:after="0" w:line="240" w:lineRule="auto"/>
        <w:jc w:val="center"/>
        <w:rPr>
          <w:rFonts w:ascii="Times New Roman" w:hAnsi="Times New Roman"/>
          <w:b/>
          <w:color w:val="000000" w:themeColor="text1"/>
          <w:sz w:val="28"/>
          <w:szCs w:val="28"/>
        </w:rPr>
      </w:pPr>
    </w:p>
    <w:p w14:paraId="5CA32DDD" w14:textId="77777777" w:rsidR="005750B2" w:rsidRPr="00E6462C" w:rsidRDefault="005750B2" w:rsidP="005750B2">
      <w:pPr>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В 2024 году работа комиссии по делам несовершеннолетних и защите их прав района Фили-Давыдково города Москвы</w:t>
      </w:r>
      <w:r w:rsidRPr="00E6462C">
        <w:rPr>
          <w:rFonts w:ascii="Times New Roman" w:hAnsi="Times New Roman"/>
          <w:b/>
          <w:color w:val="000000" w:themeColor="text1"/>
          <w:sz w:val="28"/>
          <w:szCs w:val="28"/>
        </w:rPr>
        <w:t xml:space="preserve"> </w:t>
      </w:r>
      <w:r w:rsidRPr="00E6462C">
        <w:rPr>
          <w:rFonts w:ascii="Times New Roman" w:hAnsi="Times New Roman"/>
          <w:color w:val="000000" w:themeColor="text1"/>
          <w:sz w:val="28"/>
          <w:szCs w:val="28"/>
        </w:rPr>
        <w:t xml:space="preserve">была организована в соответствии с «Планом работы КДН и защите их прав на 2024 год», Регламентом межведомственного взаимодействия в сфере выявления социального неблагополучия детей и организации индивидуальной профилактической работы с несовершеннолетними и их законными представителями на территории города Москвы. </w:t>
      </w:r>
    </w:p>
    <w:p w14:paraId="7B234C7A"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За отчетный период было организовано и проведено </w:t>
      </w:r>
      <w:r w:rsidRPr="00E6462C">
        <w:rPr>
          <w:rFonts w:ascii="Times New Roman" w:hAnsi="Times New Roman"/>
          <w:b/>
          <w:color w:val="000000" w:themeColor="text1"/>
          <w:sz w:val="28"/>
          <w:szCs w:val="28"/>
        </w:rPr>
        <w:t>24</w:t>
      </w:r>
      <w:r w:rsidRPr="00E6462C">
        <w:rPr>
          <w:rFonts w:ascii="Times New Roman" w:hAnsi="Times New Roman"/>
          <w:color w:val="000000" w:themeColor="text1"/>
          <w:sz w:val="28"/>
          <w:szCs w:val="28"/>
        </w:rPr>
        <w:t xml:space="preserve"> заседания комиссии, на которых рассмотрено </w:t>
      </w:r>
      <w:r w:rsidRPr="00E6462C">
        <w:rPr>
          <w:rFonts w:ascii="Times New Roman" w:hAnsi="Times New Roman"/>
          <w:b/>
          <w:color w:val="000000" w:themeColor="text1"/>
          <w:sz w:val="28"/>
          <w:szCs w:val="28"/>
        </w:rPr>
        <w:t>178</w:t>
      </w:r>
      <w:r w:rsidRPr="00E6462C">
        <w:rPr>
          <w:rFonts w:ascii="Times New Roman" w:hAnsi="Times New Roman"/>
          <w:color w:val="000000" w:themeColor="text1"/>
          <w:sz w:val="28"/>
          <w:szCs w:val="28"/>
        </w:rPr>
        <w:t xml:space="preserve"> вопросов (</w:t>
      </w:r>
      <w:r w:rsidRPr="00E6462C">
        <w:rPr>
          <w:rFonts w:ascii="Times New Roman" w:hAnsi="Times New Roman"/>
          <w:b/>
          <w:color w:val="000000" w:themeColor="text1"/>
          <w:sz w:val="28"/>
          <w:szCs w:val="28"/>
        </w:rPr>
        <w:t xml:space="preserve">149 </w:t>
      </w:r>
      <w:r w:rsidRPr="00E6462C">
        <w:rPr>
          <w:rFonts w:ascii="Times New Roman" w:hAnsi="Times New Roman"/>
          <w:color w:val="000000" w:themeColor="text1"/>
          <w:sz w:val="28"/>
          <w:szCs w:val="28"/>
        </w:rPr>
        <w:t xml:space="preserve">по организации воспитательно-профилактической работе, заслушано </w:t>
      </w:r>
      <w:r w:rsidRPr="00E6462C">
        <w:rPr>
          <w:rFonts w:ascii="Times New Roman" w:hAnsi="Times New Roman"/>
          <w:b/>
          <w:color w:val="000000" w:themeColor="text1"/>
          <w:sz w:val="28"/>
          <w:szCs w:val="28"/>
        </w:rPr>
        <w:t xml:space="preserve">16 </w:t>
      </w:r>
      <w:r w:rsidRPr="00E6462C">
        <w:rPr>
          <w:rFonts w:ascii="Times New Roman" w:hAnsi="Times New Roman"/>
          <w:color w:val="000000" w:themeColor="text1"/>
          <w:sz w:val="28"/>
          <w:szCs w:val="28"/>
        </w:rPr>
        <w:t xml:space="preserve">должностных лиц об организации профилактической работы в учреждениях системы профилактики района, иных вопросов рассмотрено </w:t>
      </w:r>
      <w:r w:rsidRPr="00E6462C">
        <w:rPr>
          <w:rFonts w:ascii="Times New Roman" w:hAnsi="Times New Roman"/>
          <w:b/>
          <w:color w:val="000000" w:themeColor="text1"/>
          <w:sz w:val="28"/>
          <w:szCs w:val="28"/>
        </w:rPr>
        <w:t>13)</w:t>
      </w:r>
      <w:r w:rsidRPr="00E6462C">
        <w:rPr>
          <w:rFonts w:ascii="Times New Roman" w:hAnsi="Times New Roman"/>
          <w:color w:val="000000" w:themeColor="text1"/>
          <w:sz w:val="28"/>
          <w:szCs w:val="28"/>
        </w:rPr>
        <w:t>.</w:t>
      </w:r>
    </w:p>
    <w:p w14:paraId="1439D251"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пределах юрисдикции комиссии рассмотрено </w:t>
      </w:r>
      <w:r w:rsidRPr="00E6462C">
        <w:rPr>
          <w:rFonts w:ascii="Times New Roman" w:hAnsi="Times New Roman"/>
          <w:b/>
          <w:color w:val="000000" w:themeColor="text1"/>
          <w:sz w:val="28"/>
          <w:szCs w:val="28"/>
        </w:rPr>
        <w:t xml:space="preserve">151 </w:t>
      </w:r>
      <w:r w:rsidRPr="00E6462C">
        <w:rPr>
          <w:rFonts w:ascii="Times New Roman" w:hAnsi="Times New Roman"/>
          <w:color w:val="000000" w:themeColor="text1"/>
          <w:sz w:val="28"/>
          <w:szCs w:val="28"/>
        </w:rPr>
        <w:t xml:space="preserve">административных материала: </w:t>
      </w:r>
      <w:r w:rsidRPr="00E6462C">
        <w:rPr>
          <w:rFonts w:ascii="Times New Roman" w:hAnsi="Times New Roman"/>
          <w:b/>
          <w:color w:val="000000" w:themeColor="text1"/>
          <w:sz w:val="28"/>
          <w:szCs w:val="28"/>
        </w:rPr>
        <w:t>61</w:t>
      </w:r>
      <w:r w:rsidRPr="00E6462C">
        <w:rPr>
          <w:rFonts w:ascii="Times New Roman" w:hAnsi="Times New Roman"/>
          <w:color w:val="000000" w:themeColor="text1"/>
          <w:sz w:val="28"/>
          <w:szCs w:val="28"/>
        </w:rPr>
        <w:t xml:space="preserve"> в отношении несовершеннолетних, </w:t>
      </w:r>
      <w:r w:rsidRPr="00E6462C">
        <w:rPr>
          <w:rFonts w:ascii="Times New Roman" w:hAnsi="Times New Roman"/>
          <w:b/>
          <w:color w:val="000000" w:themeColor="text1"/>
          <w:sz w:val="28"/>
          <w:szCs w:val="28"/>
        </w:rPr>
        <w:t>90</w:t>
      </w:r>
      <w:r w:rsidRPr="00E6462C">
        <w:rPr>
          <w:rFonts w:ascii="Times New Roman" w:hAnsi="Times New Roman"/>
          <w:color w:val="000000" w:themeColor="text1"/>
          <w:sz w:val="28"/>
          <w:szCs w:val="28"/>
        </w:rPr>
        <w:t xml:space="preserve"> в отношении родителей/законных представителей. Наложено </w:t>
      </w:r>
      <w:r w:rsidRPr="00E6462C">
        <w:rPr>
          <w:rFonts w:ascii="Times New Roman" w:hAnsi="Times New Roman"/>
          <w:b/>
          <w:color w:val="000000" w:themeColor="text1"/>
          <w:sz w:val="28"/>
          <w:szCs w:val="28"/>
        </w:rPr>
        <w:t>57</w:t>
      </w:r>
      <w:r w:rsidRPr="00E6462C">
        <w:rPr>
          <w:rFonts w:ascii="Times New Roman" w:hAnsi="Times New Roman"/>
          <w:color w:val="000000" w:themeColor="text1"/>
          <w:sz w:val="28"/>
          <w:szCs w:val="28"/>
        </w:rPr>
        <w:t xml:space="preserve"> административное наказание в виде штрафа на сумму </w:t>
      </w:r>
      <w:r w:rsidRPr="00E6462C">
        <w:rPr>
          <w:rFonts w:ascii="Times New Roman" w:hAnsi="Times New Roman"/>
          <w:b/>
          <w:color w:val="000000" w:themeColor="text1"/>
          <w:sz w:val="28"/>
          <w:szCs w:val="28"/>
        </w:rPr>
        <w:t>82000 руб.,</w:t>
      </w:r>
      <w:r w:rsidRPr="00E6462C">
        <w:rPr>
          <w:rFonts w:ascii="Times New Roman" w:hAnsi="Times New Roman"/>
          <w:color w:val="000000" w:themeColor="text1"/>
          <w:sz w:val="28"/>
          <w:szCs w:val="28"/>
        </w:rPr>
        <w:t xml:space="preserve"> вынесено </w:t>
      </w:r>
      <w:r w:rsidRPr="00E6462C">
        <w:rPr>
          <w:rFonts w:ascii="Times New Roman" w:hAnsi="Times New Roman"/>
          <w:b/>
          <w:color w:val="000000" w:themeColor="text1"/>
          <w:sz w:val="28"/>
          <w:szCs w:val="28"/>
        </w:rPr>
        <w:t>65</w:t>
      </w:r>
      <w:r w:rsidRPr="00E6462C">
        <w:rPr>
          <w:rFonts w:ascii="Times New Roman" w:hAnsi="Times New Roman"/>
          <w:color w:val="000000" w:themeColor="text1"/>
          <w:sz w:val="28"/>
          <w:szCs w:val="28"/>
        </w:rPr>
        <w:t xml:space="preserve"> предупреждения.</w:t>
      </w:r>
    </w:p>
    <w:p w14:paraId="094639C8"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По итогам отчетного года в КДН и ЗП района Фили-Давыдково состоит </w:t>
      </w:r>
      <w:r w:rsidRPr="00E6462C">
        <w:rPr>
          <w:rFonts w:ascii="Times New Roman" w:hAnsi="Times New Roman"/>
          <w:b/>
          <w:color w:val="000000" w:themeColor="text1"/>
          <w:sz w:val="28"/>
          <w:szCs w:val="28"/>
        </w:rPr>
        <w:t>14</w:t>
      </w:r>
      <w:r w:rsidRPr="00E6462C">
        <w:rPr>
          <w:rFonts w:ascii="Times New Roman" w:hAnsi="Times New Roman"/>
          <w:color w:val="000000" w:themeColor="text1"/>
          <w:sz w:val="28"/>
          <w:szCs w:val="28"/>
        </w:rPr>
        <w:t xml:space="preserve"> семей, находящихся в социально-опасном положении</w:t>
      </w:r>
      <w:r w:rsidRPr="00E6462C">
        <w:rPr>
          <w:rFonts w:ascii="Times New Roman" w:hAnsi="Times New Roman"/>
          <w:b/>
          <w:color w:val="000000" w:themeColor="text1"/>
          <w:sz w:val="28"/>
          <w:szCs w:val="28"/>
        </w:rPr>
        <w:t>,</w:t>
      </w:r>
      <w:r w:rsidRPr="00E6462C">
        <w:rPr>
          <w:rFonts w:ascii="Times New Roman" w:hAnsi="Times New Roman"/>
          <w:color w:val="000000" w:themeColor="text1"/>
          <w:sz w:val="28"/>
          <w:szCs w:val="28"/>
        </w:rPr>
        <w:t xml:space="preserve"> в них </w:t>
      </w:r>
      <w:r w:rsidRPr="00E6462C">
        <w:rPr>
          <w:rFonts w:ascii="Times New Roman" w:hAnsi="Times New Roman"/>
          <w:b/>
          <w:color w:val="000000" w:themeColor="text1"/>
          <w:sz w:val="28"/>
          <w:szCs w:val="28"/>
        </w:rPr>
        <w:t xml:space="preserve">18 </w:t>
      </w:r>
      <w:r w:rsidRPr="00E6462C">
        <w:rPr>
          <w:rFonts w:ascii="Times New Roman" w:hAnsi="Times New Roman"/>
          <w:color w:val="000000" w:themeColor="text1"/>
          <w:sz w:val="28"/>
          <w:szCs w:val="28"/>
        </w:rPr>
        <w:t xml:space="preserve">родителей и </w:t>
      </w:r>
      <w:r w:rsidRPr="00E6462C">
        <w:rPr>
          <w:rFonts w:ascii="Times New Roman" w:hAnsi="Times New Roman"/>
          <w:b/>
          <w:color w:val="000000" w:themeColor="text1"/>
          <w:sz w:val="28"/>
          <w:szCs w:val="28"/>
        </w:rPr>
        <w:t xml:space="preserve">23 </w:t>
      </w:r>
      <w:r w:rsidRPr="00E6462C">
        <w:rPr>
          <w:rFonts w:ascii="Times New Roman" w:hAnsi="Times New Roman"/>
          <w:color w:val="000000" w:themeColor="text1"/>
          <w:sz w:val="28"/>
          <w:szCs w:val="28"/>
        </w:rPr>
        <w:t xml:space="preserve">несовершеннолетних ребенка. На учет было поставлено 11 семей, снято – 6 из них по исправлению – 3. Несовершеннолетних, состоящих на учете в комиссии - </w:t>
      </w:r>
      <w:r w:rsidRPr="00E6462C">
        <w:rPr>
          <w:rFonts w:ascii="Times New Roman" w:hAnsi="Times New Roman"/>
          <w:b/>
          <w:color w:val="000000" w:themeColor="text1"/>
          <w:sz w:val="28"/>
          <w:szCs w:val="28"/>
        </w:rPr>
        <w:t xml:space="preserve">14 </w:t>
      </w:r>
      <w:r w:rsidRPr="00E6462C">
        <w:rPr>
          <w:rFonts w:ascii="Times New Roman" w:hAnsi="Times New Roman"/>
          <w:color w:val="000000" w:themeColor="text1"/>
          <w:sz w:val="28"/>
          <w:szCs w:val="28"/>
        </w:rPr>
        <w:t xml:space="preserve">человек, с которыми организована индивидуально-профилактическая работа. Снято с профилактического учета 5 подростков, из которых 1 по исправлению. Поставлено на учет – 12 несовершеннолетних. </w:t>
      </w:r>
    </w:p>
    <w:p w14:paraId="662364A7" w14:textId="77777777" w:rsidR="005750B2" w:rsidRPr="00E6462C" w:rsidRDefault="005750B2" w:rsidP="005750B2">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Комиссия осуществляет контроль за проведением сотрудниками ОМВД России по району Фили-Давыдково г. Москвы и линейного отдела МВД России на станции Москва-Белорусская в образовательных учреждениях района лекций и бесед по предупреждению правонарушений и преступлений, а также заключение договоров с Московским научно-практическим центром наркологии по профилактике зависимостей.</w:t>
      </w:r>
    </w:p>
    <w:p w14:paraId="76D940F1" w14:textId="77777777" w:rsidR="005750B2" w:rsidRPr="00E6462C" w:rsidRDefault="005750B2" w:rsidP="005750B2">
      <w:pPr>
        <w:suppressAutoHyphens/>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lastRenderedPageBreak/>
        <w:t>Члены комиссии, представители учреждений системы профилактики района совместно с ОМВД, представителями «Народной Дружины», Совета Общественного пункта охраны правопорядка района, представителями ГБУ «Мой семейный центр «Доверие» филиал «Кутузовский» принимали активное участие в проведении профилактических рейдов «Подросток», «Твой выбор», «</w:t>
      </w:r>
      <w:proofErr w:type="spellStart"/>
      <w:r w:rsidRPr="00E6462C">
        <w:rPr>
          <w:rFonts w:ascii="Times New Roman" w:hAnsi="Times New Roman"/>
          <w:color w:val="000000" w:themeColor="text1"/>
          <w:sz w:val="28"/>
          <w:szCs w:val="28"/>
        </w:rPr>
        <w:t>Превентив</w:t>
      </w:r>
      <w:proofErr w:type="spellEnd"/>
      <w:r w:rsidRPr="00E6462C">
        <w:rPr>
          <w:rFonts w:ascii="Times New Roman" w:hAnsi="Times New Roman"/>
          <w:color w:val="000000" w:themeColor="text1"/>
          <w:sz w:val="28"/>
          <w:szCs w:val="28"/>
        </w:rPr>
        <w:t>» и др. с целью защиты прав и законных интересов несовершеннолетних, а также направленных на выявление взрослых лиц, вовлекающих несовершеннолетних в незаконный оборот наркотиков и склоняющих подростков к их употреблению и направленных на выявление «неформальных» групп, в том числе «зацеперов».</w:t>
      </w:r>
    </w:p>
    <w:p w14:paraId="079D5B6F" w14:textId="77777777" w:rsidR="005750B2" w:rsidRPr="00E6462C" w:rsidRDefault="005750B2" w:rsidP="005750B2">
      <w:pPr>
        <w:suppressAutoHyphens/>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С семьями и несовершеннолетними проведены </w:t>
      </w:r>
      <w:r w:rsidRPr="00E6462C">
        <w:rPr>
          <w:rFonts w:ascii="Times New Roman" w:hAnsi="Times New Roman"/>
          <w:b/>
          <w:color w:val="000000" w:themeColor="text1"/>
          <w:sz w:val="28"/>
          <w:szCs w:val="28"/>
        </w:rPr>
        <w:t>104</w:t>
      </w:r>
      <w:r w:rsidRPr="00E6462C">
        <w:rPr>
          <w:rFonts w:ascii="Times New Roman" w:hAnsi="Times New Roman"/>
          <w:color w:val="000000" w:themeColor="text1"/>
          <w:sz w:val="28"/>
          <w:szCs w:val="28"/>
        </w:rPr>
        <w:t xml:space="preserve"> разъяснительных бесед об административной ответственности за ненадлежащее исполнение родительских обязанностей, употребление и распространение наркотических средств. Притонов, используемых для незаконного потребления наркотических средств и психотропных веществ несовершеннолетними, выявлено не было.</w:t>
      </w:r>
    </w:p>
    <w:p w14:paraId="3AC96ACB" w14:textId="77777777" w:rsidR="005750B2" w:rsidRPr="00E6462C" w:rsidRDefault="005750B2" w:rsidP="005750B2">
      <w:pPr>
        <w:suppressAutoHyphens/>
        <w:spacing w:after="0" w:line="240" w:lineRule="auto"/>
        <w:ind w:firstLine="72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14.06.2024 г. Комиссией по делам несовершеннолетних и защите их прав района Фили-Давыдково города Москвы с участием специалистов органов и учреждений профилактики было организовано и проведено координационное совещание по теме: «О взаимодействии органов и учреждений системы профилактики по предупреждению безнадзорности, правонарушений и преступлений несовершеннолетних».</w:t>
      </w:r>
    </w:p>
    <w:p w14:paraId="5C12D3CC" w14:textId="77777777" w:rsidR="005750B2" w:rsidRPr="00E6462C" w:rsidRDefault="005750B2" w:rsidP="005750B2">
      <w:pPr>
        <w:suppressAutoHyphens/>
        <w:spacing w:after="0" w:line="240" w:lineRule="auto"/>
        <w:ind w:firstLine="720"/>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05.12.2024 г. организовано и проведено координационное  расширенное заседание по теме: «Об осуществлении органами и учреждениями системы профилактики безнадзорности и правонарушений несовершеннолетних района Фили-Давыдково мер по реализации Регламента межведомственного взаимодействия  в сфере выявления социального неблагополучия детей и организации индивидуальной профилактической работы с несовершеннолетними и их законными представителями на территории города Москвы».</w:t>
      </w:r>
    </w:p>
    <w:p w14:paraId="59542215" w14:textId="77777777" w:rsidR="005750B2" w:rsidRPr="00E6462C" w:rsidRDefault="005750B2" w:rsidP="005750B2">
      <w:pPr>
        <w:suppressAutoHyphens/>
        <w:spacing w:after="0" w:line="240" w:lineRule="auto"/>
        <w:ind w:firstLine="720"/>
        <w:jc w:val="both"/>
        <w:rPr>
          <w:rFonts w:ascii="Times New Roman" w:hAnsi="Times New Roman"/>
          <w:b/>
          <w:color w:val="000000" w:themeColor="text1"/>
          <w:sz w:val="28"/>
          <w:szCs w:val="28"/>
        </w:rPr>
      </w:pPr>
    </w:p>
    <w:p w14:paraId="0BAC6BD4" w14:textId="77777777" w:rsidR="005750B2" w:rsidRPr="00E6462C" w:rsidRDefault="005750B2" w:rsidP="00645B7A">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С целью профилактики негативных проявлений среди несовершеннолетних, состоящих на различных видах учёта в КДН и ЗП и семей, где родители не должным образом исполняют свои обязанности по воспитанию детей, комиссия тесно сотрудничает с подведомственным учреждением ГБУ «МЦ «Галактика» филиалом «Центр досуга и творчества «Огонек», подросткам и детям из семей, состоящим на учёте в комиссии, выдаются направления для бесплатных занятий в кружках, секциях и клубах по интересам в досуговые учреждения по месту жительства, а также несовершеннолетние и их родители приглашаются к участию в спортивно-массовых и физкультурно-оздоровительных мероприятиях, проводимых на территории района, отслеживается их занятость в период каникул. </w:t>
      </w:r>
    </w:p>
    <w:p w14:paraId="3BEB4EE5" w14:textId="77777777" w:rsidR="000C6ADC" w:rsidRPr="00E6462C" w:rsidRDefault="000C6ADC" w:rsidP="00745C99">
      <w:pPr>
        <w:spacing w:after="0" w:line="240" w:lineRule="auto"/>
        <w:rPr>
          <w:rFonts w:ascii="Times New Roman" w:eastAsia="Calibri" w:hAnsi="Times New Roman"/>
          <w:b/>
          <w:color w:val="000000" w:themeColor="text1"/>
          <w:sz w:val="28"/>
          <w:szCs w:val="28"/>
          <w:lang w:eastAsia="en-US"/>
        </w:rPr>
      </w:pPr>
    </w:p>
    <w:p w14:paraId="601FBB4E" w14:textId="77777777" w:rsidR="00BF2F43" w:rsidRPr="00E6462C" w:rsidRDefault="003D59A3"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Административная комиссия</w:t>
      </w:r>
    </w:p>
    <w:p w14:paraId="3C617CC6" w14:textId="77777777" w:rsidR="003D59A3" w:rsidRPr="00E6462C" w:rsidRDefault="003D59A3" w:rsidP="00745C99">
      <w:pPr>
        <w:spacing w:after="0" w:line="240" w:lineRule="auto"/>
        <w:jc w:val="center"/>
        <w:rPr>
          <w:rFonts w:ascii="Times New Roman" w:hAnsi="Times New Roman"/>
          <w:b/>
          <w:color w:val="000000" w:themeColor="text1"/>
          <w:sz w:val="28"/>
          <w:szCs w:val="28"/>
        </w:rPr>
      </w:pPr>
    </w:p>
    <w:p w14:paraId="4FA54EAA" w14:textId="77777777" w:rsidR="001D4AE8" w:rsidRDefault="00050E9C" w:rsidP="00050E9C">
      <w:pPr>
        <w:spacing w:after="0" w:line="240" w:lineRule="auto"/>
        <w:ind w:firstLine="708"/>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Административная комиссия управы района Фили-Давыдково города Москвы по делам об административных правонарушениях рассматривает материалы в соответствии со своей компетенцией, установленной в п. 19 ст. 16.3 </w:t>
      </w:r>
    </w:p>
    <w:p w14:paraId="02FC7ED1" w14:textId="250BC585" w:rsidR="00050E9C" w:rsidRPr="00E6462C" w:rsidRDefault="00050E9C" w:rsidP="00050E9C">
      <w:pPr>
        <w:spacing w:after="0" w:line="240" w:lineRule="auto"/>
        <w:ind w:firstLine="708"/>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lastRenderedPageBreak/>
        <w:t>Закон г. Москвы от 21 ноября 2007 г. № 45 "Кодекс города Москвы об административных правонарушениях".</w:t>
      </w:r>
    </w:p>
    <w:p w14:paraId="2B99C4F6" w14:textId="77777777" w:rsidR="00050E9C" w:rsidRPr="00E6462C" w:rsidRDefault="00050E9C" w:rsidP="00050E9C">
      <w:pPr>
        <w:spacing w:after="0" w:line="240" w:lineRule="auto"/>
        <w:ind w:firstLine="708"/>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За 2024 год на заседаниях комиссии было рассмотрено 18 материалов дела по ст. 3.13 (совершение действий, нарушающих тишину и покой граждан) Кодекса города Москвы об административных правонарушениях.</w:t>
      </w:r>
    </w:p>
    <w:p w14:paraId="4525CB37" w14:textId="77777777" w:rsidR="00050E9C" w:rsidRPr="00E6462C" w:rsidRDefault="00050E9C" w:rsidP="00050E9C">
      <w:pPr>
        <w:spacing w:after="0" w:line="240" w:lineRule="auto"/>
        <w:ind w:firstLine="708"/>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Все виновные в совершении административных правонарушений привлечены к административной ответственности.</w:t>
      </w:r>
    </w:p>
    <w:p w14:paraId="38CB3379" w14:textId="77777777" w:rsidR="00270CA3" w:rsidRPr="00E6462C" w:rsidRDefault="00270CA3" w:rsidP="001D4AE8">
      <w:pPr>
        <w:spacing w:after="0" w:line="240" w:lineRule="auto"/>
        <w:rPr>
          <w:rFonts w:ascii="Times New Roman" w:hAnsi="Times New Roman"/>
          <w:b/>
          <w:color w:val="000000" w:themeColor="text1"/>
          <w:sz w:val="28"/>
          <w:szCs w:val="28"/>
        </w:rPr>
      </w:pPr>
    </w:p>
    <w:p w14:paraId="6682717C" w14:textId="77777777" w:rsidR="00DD4DB8" w:rsidRPr="00E6462C" w:rsidRDefault="002C06E8"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Призывная кампания</w:t>
      </w:r>
    </w:p>
    <w:p w14:paraId="35489BA8" w14:textId="77777777" w:rsidR="003D59A3" w:rsidRPr="00E6462C" w:rsidRDefault="003D59A3" w:rsidP="00745C99">
      <w:pPr>
        <w:spacing w:after="0" w:line="240" w:lineRule="auto"/>
        <w:jc w:val="center"/>
        <w:rPr>
          <w:rFonts w:ascii="Times New Roman" w:hAnsi="Times New Roman"/>
          <w:b/>
          <w:color w:val="000000" w:themeColor="text1"/>
          <w:sz w:val="28"/>
          <w:szCs w:val="28"/>
        </w:rPr>
      </w:pPr>
    </w:p>
    <w:p w14:paraId="5EAAEF0F" w14:textId="6E469695" w:rsidR="00482D52" w:rsidRPr="001D4AE8" w:rsidRDefault="00BF2F43" w:rsidP="001D4AE8">
      <w:pPr>
        <w:spacing w:after="0"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w:t>
      </w:r>
      <w:r w:rsidR="00D64C60" w:rsidRPr="00E6462C">
        <w:rPr>
          <w:rFonts w:ascii="Times New Roman" w:hAnsi="Times New Roman"/>
          <w:color w:val="000000" w:themeColor="text1"/>
          <w:sz w:val="28"/>
          <w:szCs w:val="28"/>
        </w:rPr>
        <w:t>По результатам весеннего призыва районом Фили-Давыдково города Москвы в вооруженные силы РФ призваны 91 человек, при плане 62 человека (147% от плана призыва), в осенний призыв призвано 74 человека, при плане 73 (101% от плана призыва)</w:t>
      </w:r>
      <w:r w:rsidR="00CC3BEE">
        <w:rPr>
          <w:rFonts w:ascii="Times New Roman" w:hAnsi="Times New Roman"/>
          <w:color w:val="000000" w:themeColor="text1"/>
          <w:sz w:val="28"/>
          <w:szCs w:val="28"/>
        </w:rPr>
        <w:t>.</w:t>
      </w:r>
    </w:p>
    <w:p w14:paraId="05F2790C" w14:textId="77777777" w:rsidR="00482D52" w:rsidRDefault="00482D52" w:rsidP="00745C99">
      <w:pPr>
        <w:spacing w:after="0" w:line="240" w:lineRule="auto"/>
        <w:jc w:val="center"/>
        <w:rPr>
          <w:rFonts w:ascii="Times New Roman" w:hAnsi="Times New Roman"/>
          <w:b/>
          <w:color w:val="000000" w:themeColor="text1"/>
          <w:sz w:val="28"/>
          <w:szCs w:val="28"/>
        </w:rPr>
      </w:pPr>
    </w:p>
    <w:p w14:paraId="2D1A2A7D" w14:textId="5EA1F2F5" w:rsidR="00AD4ED0" w:rsidRPr="00E6462C" w:rsidRDefault="00AD4ED0"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 xml:space="preserve">Участие в работе по предупреждению и ликвидации чрезвычайных ситуаций и обеспечению пожарной </w:t>
      </w:r>
      <w:r w:rsidR="00C225FD" w:rsidRPr="00E6462C">
        <w:rPr>
          <w:rFonts w:ascii="Times New Roman" w:hAnsi="Times New Roman"/>
          <w:b/>
          <w:color w:val="000000" w:themeColor="text1"/>
          <w:sz w:val="28"/>
          <w:szCs w:val="28"/>
        </w:rPr>
        <w:t>безопасности</w:t>
      </w:r>
    </w:p>
    <w:p w14:paraId="5FDCD30D" w14:textId="77777777" w:rsidR="00C225FD" w:rsidRPr="00E6462C" w:rsidRDefault="00C225FD" w:rsidP="00745C99">
      <w:pPr>
        <w:spacing w:after="0" w:line="240" w:lineRule="auto"/>
        <w:jc w:val="center"/>
        <w:rPr>
          <w:rFonts w:ascii="Times New Roman" w:hAnsi="Times New Roman"/>
          <w:b/>
          <w:color w:val="000000" w:themeColor="text1"/>
          <w:sz w:val="28"/>
          <w:szCs w:val="28"/>
        </w:rPr>
      </w:pPr>
    </w:p>
    <w:p w14:paraId="35998B2A" w14:textId="77777777" w:rsidR="00CB5F90" w:rsidRPr="00E6462C" w:rsidRDefault="00CB5F90" w:rsidP="00CB5F90">
      <w:pPr>
        <w:tabs>
          <w:tab w:val="num" w:pos="-65"/>
          <w:tab w:val="num" w:pos="-39"/>
          <w:tab w:val="left" w:pos="3402"/>
          <w:tab w:val="left" w:pos="3686"/>
        </w:tabs>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 xml:space="preserve">На территории района находятся </w:t>
      </w:r>
      <w:r w:rsidRPr="00E6462C">
        <w:rPr>
          <w:rFonts w:ascii="Times New Roman" w:hAnsi="Times New Roman"/>
          <w:b/>
          <w:color w:val="000000" w:themeColor="text1"/>
          <w:sz w:val="28"/>
          <w:szCs w:val="28"/>
        </w:rPr>
        <w:t xml:space="preserve">8 </w:t>
      </w:r>
      <w:r w:rsidRPr="00E6462C">
        <w:rPr>
          <w:rFonts w:ascii="Times New Roman" w:hAnsi="Times New Roman"/>
          <w:color w:val="000000" w:themeColor="text1"/>
          <w:sz w:val="28"/>
          <w:szCs w:val="28"/>
        </w:rPr>
        <w:t xml:space="preserve">организации, отнесенные к </w:t>
      </w:r>
      <w:r w:rsidRPr="00E6462C">
        <w:rPr>
          <w:rFonts w:ascii="Times New Roman" w:eastAsia="Calibri" w:hAnsi="Times New Roman"/>
          <w:color w:val="000000" w:themeColor="text1"/>
          <w:kern w:val="3"/>
          <w:sz w:val="28"/>
          <w:szCs w:val="28"/>
          <w:lang w:eastAsia="en-US" w:bidi="en-US"/>
        </w:rPr>
        <w:t xml:space="preserve">категориям </w:t>
      </w:r>
      <w:r w:rsidRPr="00E6462C">
        <w:rPr>
          <w:rFonts w:ascii="Times New Roman" w:eastAsia="Calibri" w:hAnsi="Times New Roman"/>
          <w:color w:val="000000" w:themeColor="text1"/>
          <w:kern w:val="3"/>
          <w:sz w:val="28"/>
          <w:szCs w:val="28"/>
          <w:lang w:bidi="en-US"/>
        </w:rPr>
        <w:t>по гражданской обороне:</w:t>
      </w:r>
    </w:p>
    <w:p w14:paraId="5E7CA43F" w14:textId="77777777" w:rsidR="00CB5F90" w:rsidRPr="00E6462C" w:rsidRDefault="00CB5F90" w:rsidP="00CB5F90">
      <w:pPr>
        <w:pStyle w:val="a4"/>
        <w:widowControl w:val="0"/>
        <w:numPr>
          <w:ilvl w:val="6"/>
          <w:numId w:val="18"/>
        </w:numPr>
        <w:autoSpaceDN w:val="0"/>
        <w:ind w:left="284"/>
        <w:jc w:val="both"/>
        <w:rPr>
          <w:rFonts w:eastAsia="Calibri"/>
          <w:color w:val="000000" w:themeColor="text1"/>
          <w:kern w:val="3"/>
          <w:sz w:val="28"/>
          <w:szCs w:val="28"/>
        </w:rPr>
      </w:pPr>
      <w:r w:rsidRPr="00E6462C">
        <w:rPr>
          <w:rFonts w:eastAsia="Calibri"/>
          <w:color w:val="000000" w:themeColor="text1"/>
          <w:kern w:val="3"/>
          <w:sz w:val="28"/>
          <w:szCs w:val="28"/>
        </w:rPr>
        <w:t xml:space="preserve">ГБУ города Москвы «Жилищник района Фили-Давыдково»; </w:t>
      </w:r>
    </w:p>
    <w:p w14:paraId="6EB5E47E" w14:textId="77777777" w:rsidR="00CB5F90" w:rsidRPr="00E6462C" w:rsidRDefault="00CB5F90" w:rsidP="00CB5F90">
      <w:pPr>
        <w:pStyle w:val="a4"/>
        <w:widowControl w:val="0"/>
        <w:numPr>
          <w:ilvl w:val="0"/>
          <w:numId w:val="18"/>
        </w:numPr>
        <w:autoSpaceDN w:val="0"/>
        <w:ind w:left="284"/>
        <w:jc w:val="both"/>
        <w:rPr>
          <w:rFonts w:eastAsia="Calibri"/>
          <w:color w:val="000000" w:themeColor="text1"/>
          <w:kern w:val="3"/>
          <w:sz w:val="28"/>
          <w:szCs w:val="28"/>
        </w:rPr>
      </w:pPr>
      <w:r w:rsidRPr="00E6462C">
        <w:rPr>
          <w:rFonts w:eastAsia="Calibri"/>
          <w:color w:val="000000" w:themeColor="text1"/>
          <w:kern w:val="3"/>
          <w:sz w:val="28"/>
          <w:szCs w:val="28"/>
        </w:rPr>
        <w:t>ГБУ города Москвы «Автомобильные дороги Западного административного округа»;</w:t>
      </w:r>
    </w:p>
    <w:p w14:paraId="530BAD49" w14:textId="77777777" w:rsidR="00CB5F90" w:rsidRPr="00E6462C" w:rsidRDefault="00CB5F90" w:rsidP="00CB5F90">
      <w:pPr>
        <w:pStyle w:val="a4"/>
        <w:widowControl w:val="0"/>
        <w:numPr>
          <w:ilvl w:val="0"/>
          <w:numId w:val="18"/>
        </w:numPr>
        <w:autoSpaceDN w:val="0"/>
        <w:ind w:left="284"/>
        <w:jc w:val="both"/>
        <w:rPr>
          <w:rFonts w:eastAsia="Calibri"/>
          <w:color w:val="000000" w:themeColor="text1"/>
          <w:kern w:val="3"/>
          <w:sz w:val="28"/>
          <w:szCs w:val="28"/>
        </w:rPr>
      </w:pPr>
      <w:r w:rsidRPr="00E6462C">
        <w:rPr>
          <w:rFonts w:eastAsia="Calibri"/>
          <w:color w:val="000000" w:themeColor="text1"/>
          <w:sz w:val="28"/>
          <w:szCs w:val="28"/>
          <w:lang w:eastAsia="en-US"/>
        </w:rPr>
        <w:t>ГБУ Социальный дом «Фили-Давыдково»;</w:t>
      </w:r>
    </w:p>
    <w:p w14:paraId="02039893" w14:textId="77777777" w:rsidR="00CB5F90" w:rsidRPr="00E6462C" w:rsidRDefault="00CB5F90" w:rsidP="00CB5F90">
      <w:pPr>
        <w:pStyle w:val="a4"/>
        <w:widowControl w:val="0"/>
        <w:numPr>
          <w:ilvl w:val="0"/>
          <w:numId w:val="18"/>
        </w:numPr>
        <w:autoSpaceDN w:val="0"/>
        <w:ind w:left="284"/>
        <w:jc w:val="both"/>
        <w:rPr>
          <w:rFonts w:eastAsia="Calibri"/>
          <w:color w:val="000000" w:themeColor="text1"/>
          <w:kern w:val="3"/>
          <w:sz w:val="28"/>
          <w:szCs w:val="28"/>
        </w:rPr>
      </w:pPr>
      <w:r w:rsidRPr="00E6462C">
        <w:rPr>
          <w:rFonts w:eastAsia="Calibri"/>
          <w:color w:val="000000" w:themeColor="text1"/>
          <w:sz w:val="28"/>
          <w:szCs w:val="28"/>
          <w:lang w:eastAsia="en-US"/>
        </w:rPr>
        <w:t xml:space="preserve">ГКУЗ ПТД № 14-20 борьбы с туберкулезом; </w:t>
      </w:r>
    </w:p>
    <w:p w14:paraId="5F00E4B7" w14:textId="77777777" w:rsidR="00CB5F90" w:rsidRPr="00E6462C" w:rsidRDefault="00CB5F90" w:rsidP="00CB5F90">
      <w:pPr>
        <w:pStyle w:val="a4"/>
        <w:widowControl w:val="0"/>
        <w:numPr>
          <w:ilvl w:val="0"/>
          <w:numId w:val="18"/>
        </w:numPr>
        <w:autoSpaceDN w:val="0"/>
        <w:ind w:left="284"/>
        <w:jc w:val="both"/>
        <w:rPr>
          <w:rFonts w:eastAsia="Calibri"/>
          <w:color w:val="000000" w:themeColor="text1"/>
          <w:kern w:val="3"/>
          <w:sz w:val="28"/>
          <w:szCs w:val="28"/>
        </w:rPr>
      </w:pPr>
      <w:r w:rsidRPr="00E6462C">
        <w:rPr>
          <w:rFonts w:eastAsia="Calibri"/>
          <w:color w:val="000000" w:themeColor="text1"/>
          <w:sz w:val="28"/>
          <w:szCs w:val="28"/>
          <w:lang w:eastAsia="en-US"/>
        </w:rPr>
        <w:t xml:space="preserve">ГП № 209 Филиал № 40; </w:t>
      </w:r>
    </w:p>
    <w:p w14:paraId="40532BDB" w14:textId="77777777" w:rsidR="00CB5F90" w:rsidRPr="00E6462C" w:rsidRDefault="00CB5F90" w:rsidP="00CB5F90">
      <w:pPr>
        <w:pStyle w:val="a4"/>
        <w:widowControl w:val="0"/>
        <w:numPr>
          <w:ilvl w:val="0"/>
          <w:numId w:val="18"/>
        </w:numPr>
        <w:autoSpaceDN w:val="0"/>
        <w:ind w:left="284"/>
        <w:jc w:val="both"/>
        <w:rPr>
          <w:rFonts w:eastAsia="Calibri"/>
          <w:color w:val="000000" w:themeColor="text1"/>
          <w:kern w:val="3"/>
          <w:sz w:val="28"/>
          <w:szCs w:val="28"/>
        </w:rPr>
      </w:pPr>
      <w:r w:rsidRPr="00E6462C">
        <w:rPr>
          <w:rFonts w:eastAsia="Calibri"/>
          <w:color w:val="000000" w:themeColor="text1"/>
          <w:sz w:val="28"/>
          <w:szCs w:val="28"/>
          <w:lang w:eastAsia="en-US"/>
        </w:rPr>
        <w:t xml:space="preserve">КДЦ № 4 Филиал № 4;  </w:t>
      </w:r>
    </w:p>
    <w:p w14:paraId="51C64633" w14:textId="77777777" w:rsidR="00CB5F90" w:rsidRPr="00E6462C" w:rsidRDefault="00CB5F90" w:rsidP="00CB5F90">
      <w:pPr>
        <w:pStyle w:val="a4"/>
        <w:widowControl w:val="0"/>
        <w:numPr>
          <w:ilvl w:val="0"/>
          <w:numId w:val="18"/>
        </w:numPr>
        <w:autoSpaceDN w:val="0"/>
        <w:ind w:left="284"/>
        <w:jc w:val="both"/>
        <w:rPr>
          <w:rFonts w:eastAsia="Calibri"/>
          <w:color w:val="000000" w:themeColor="text1"/>
          <w:kern w:val="3"/>
          <w:sz w:val="28"/>
          <w:szCs w:val="28"/>
        </w:rPr>
      </w:pPr>
      <w:r w:rsidRPr="00E6462C">
        <w:rPr>
          <w:rFonts w:eastAsia="Calibri"/>
          <w:color w:val="000000" w:themeColor="text1"/>
          <w:sz w:val="28"/>
          <w:szCs w:val="28"/>
          <w:lang w:eastAsia="en-US"/>
        </w:rPr>
        <w:t>ГБУЗ «ДГП № 30 ДЗМ»;</w:t>
      </w:r>
    </w:p>
    <w:p w14:paraId="3E8003F8" w14:textId="77777777" w:rsidR="00CB5F90" w:rsidRPr="00E6462C" w:rsidRDefault="00CB5F90" w:rsidP="00CB5F90">
      <w:pPr>
        <w:pStyle w:val="a4"/>
        <w:widowControl w:val="0"/>
        <w:numPr>
          <w:ilvl w:val="0"/>
          <w:numId w:val="18"/>
        </w:numPr>
        <w:autoSpaceDN w:val="0"/>
        <w:ind w:left="284"/>
        <w:jc w:val="both"/>
        <w:rPr>
          <w:rFonts w:eastAsia="Calibri"/>
          <w:color w:val="000000" w:themeColor="text1"/>
          <w:kern w:val="3"/>
          <w:sz w:val="28"/>
          <w:szCs w:val="28"/>
        </w:rPr>
      </w:pPr>
      <w:r w:rsidRPr="00E6462C">
        <w:rPr>
          <w:rFonts w:eastAsia="Calibri"/>
          <w:color w:val="000000" w:themeColor="text1"/>
          <w:sz w:val="28"/>
          <w:szCs w:val="28"/>
          <w:lang w:eastAsia="en-US"/>
        </w:rPr>
        <w:t xml:space="preserve">ФКУ «Специальный центр МЧС России».   </w:t>
      </w:r>
    </w:p>
    <w:p w14:paraId="50251B15" w14:textId="77777777" w:rsidR="00CB5F90" w:rsidRPr="00E6462C" w:rsidRDefault="00CB5F90" w:rsidP="00CB5F90">
      <w:pPr>
        <w:widowControl w:val="0"/>
        <w:autoSpaceDN w:val="0"/>
        <w:spacing w:after="0" w:line="240" w:lineRule="auto"/>
        <w:ind w:left="284" w:firstLine="567"/>
        <w:jc w:val="both"/>
        <w:rPr>
          <w:rFonts w:ascii="Times New Roman" w:eastAsia="Calibri" w:hAnsi="Times New Roman"/>
          <w:color w:val="000000" w:themeColor="text1"/>
          <w:kern w:val="3"/>
          <w:sz w:val="28"/>
          <w:szCs w:val="28"/>
        </w:rPr>
      </w:pPr>
    </w:p>
    <w:p w14:paraId="3A8CD43D"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целях решения вопросов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подверженных и разрушенных в результате чрезвычайной ситуации, создан постоянно действующий координирующий орган управления – комиссия по предупреждению и ликвидации чрезвычайных ситуаций и обеспечения пожарной безопасности района Фили-Давыдково города Москвы (далее Комиссия). </w:t>
      </w:r>
    </w:p>
    <w:p w14:paraId="47B6F94F"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За прошедший 2024 год согласно плану, проведена </w:t>
      </w:r>
      <w:r w:rsidRPr="00E6462C">
        <w:rPr>
          <w:rFonts w:ascii="Times New Roman" w:hAnsi="Times New Roman"/>
          <w:b/>
          <w:color w:val="000000" w:themeColor="text1"/>
          <w:sz w:val="28"/>
          <w:szCs w:val="28"/>
        </w:rPr>
        <w:t>1</w:t>
      </w:r>
      <w:r w:rsidRPr="00E6462C">
        <w:rPr>
          <w:rFonts w:ascii="Times New Roman" w:hAnsi="Times New Roman"/>
          <w:color w:val="000000" w:themeColor="text1"/>
          <w:sz w:val="28"/>
          <w:szCs w:val="28"/>
        </w:rPr>
        <w:t xml:space="preserve"> штабная тренировка на тему: «Действия органов управления района при переводе системы ГО с мирного на военное время», </w:t>
      </w:r>
      <w:r w:rsidRPr="00E6462C">
        <w:rPr>
          <w:rFonts w:ascii="Times New Roman" w:hAnsi="Times New Roman"/>
          <w:b/>
          <w:color w:val="000000" w:themeColor="text1"/>
          <w:sz w:val="28"/>
          <w:szCs w:val="28"/>
        </w:rPr>
        <w:t>1</w:t>
      </w:r>
      <w:r w:rsidRPr="00E6462C">
        <w:rPr>
          <w:rFonts w:ascii="Times New Roman" w:hAnsi="Times New Roman"/>
          <w:color w:val="000000" w:themeColor="text1"/>
          <w:sz w:val="28"/>
          <w:szCs w:val="28"/>
        </w:rPr>
        <w:t xml:space="preserve"> командно-штабная тренировка на тему: «Действия КЧС и ПБ района, сил и средств районного звена окружной территориальной подсистемы МГСЧС при возникновении аварии на водопроводных сетях в жилом секторе». По результатам, которых установлено, что все запланированные мероприятия выполнены в полном объеме, необходимые задачи достигнуты.</w:t>
      </w:r>
    </w:p>
    <w:p w14:paraId="51871AAC"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lastRenderedPageBreak/>
        <w:t>Заседание Комиссии проходит согласно утвержденному плану ежеквартально. На протяжении 2024 года на заседаниях комиссии особое внимание уделялось вопросам сезонных рисков, а также профилактике пожаров и возгораний, что позволило не допустить чрезвычайных ситуаций на территории района на весь прошедший 2024 год.</w:t>
      </w:r>
    </w:p>
    <w:p w14:paraId="4717238F" w14:textId="77777777" w:rsidR="00CB5F90" w:rsidRPr="00E6462C" w:rsidRDefault="00CB5F90" w:rsidP="00CB5F90">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b/>
          <w:bCs/>
          <w:color w:val="000000" w:themeColor="text1"/>
          <w:sz w:val="28"/>
          <w:szCs w:val="28"/>
        </w:rPr>
        <w:t>По информации 3РОНПР Управления по ЗАО ГУ МЧС России на территории района по итогам года зафиксировано уменьшение количества пожаров по сравнению с аналогичным периодом прошлого года (далее АППГ) характеризуется следующими основными показателями:</w:t>
      </w:r>
    </w:p>
    <w:p w14:paraId="5DBBEE14" w14:textId="77777777" w:rsidR="00CB5F90" w:rsidRPr="00E6462C" w:rsidRDefault="00CB5F90" w:rsidP="00CB5F90">
      <w:pPr>
        <w:pStyle w:val="a4"/>
        <w:numPr>
          <w:ilvl w:val="0"/>
          <w:numId w:val="12"/>
        </w:numPr>
        <w:shd w:val="clear" w:color="auto" w:fill="FFFFFF"/>
        <w:ind w:left="1210"/>
        <w:jc w:val="both"/>
        <w:rPr>
          <w:bCs/>
          <w:color w:val="000000" w:themeColor="text1"/>
          <w:sz w:val="28"/>
          <w:szCs w:val="28"/>
        </w:rPr>
      </w:pPr>
      <w:r w:rsidRPr="00E6462C">
        <w:rPr>
          <w:bCs/>
          <w:color w:val="000000" w:themeColor="text1"/>
          <w:sz w:val="28"/>
          <w:szCs w:val="28"/>
        </w:rPr>
        <w:t>зарегистрирован</w:t>
      </w:r>
      <w:r w:rsidRPr="00E6462C">
        <w:rPr>
          <w:b/>
          <w:bCs/>
          <w:color w:val="000000" w:themeColor="text1"/>
          <w:sz w:val="28"/>
          <w:szCs w:val="28"/>
        </w:rPr>
        <w:t xml:space="preserve"> 33 </w:t>
      </w:r>
      <w:r w:rsidRPr="00E6462C">
        <w:rPr>
          <w:bCs/>
          <w:color w:val="000000" w:themeColor="text1"/>
          <w:sz w:val="28"/>
          <w:szCs w:val="28"/>
        </w:rPr>
        <w:t xml:space="preserve">пожара, за </w:t>
      </w:r>
      <w:r w:rsidRPr="00E6462C">
        <w:rPr>
          <w:color w:val="000000" w:themeColor="text1"/>
          <w:sz w:val="28"/>
          <w:szCs w:val="28"/>
        </w:rPr>
        <w:t>АППГ</w:t>
      </w:r>
      <w:r w:rsidRPr="00E6462C">
        <w:rPr>
          <w:bCs/>
          <w:color w:val="000000" w:themeColor="text1"/>
          <w:sz w:val="28"/>
          <w:szCs w:val="28"/>
        </w:rPr>
        <w:t xml:space="preserve"> </w:t>
      </w:r>
      <w:r w:rsidRPr="00E6462C">
        <w:rPr>
          <w:b/>
          <w:color w:val="000000" w:themeColor="text1"/>
          <w:sz w:val="28"/>
          <w:szCs w:val="28"/>
        </w:rPr>
        <w:t xml:space="preserve">41 </w:t>
      </w:r>
      <w:r w:rsidRPr="00E6462C">
        <w:rPr>
          <w:color w:val="000000" w:themeColor="text1"/>
          <w:sz w:val="28"/>
          <w:szCs w:val="28"/>
        </w:rPr>
        <w:t>пожар;</w:t>
      </w:r>
      <w:r w:rsidRPr="00E6462C">
        <w:rPr>
          <w:bCs/>
          <w:color w:val="000000" w:themeColor="text1"/>
          <w:sz w:val="28"/>
          <w:szCs w:val="28"/>
        </w:rPr>
        <w:t xml:space="preserve"> </w:t>
      </w:r>
    </w:p>
    <w:p w14:paraId="0DA959E6" w14:textId="77777777" w:rsidR="00CB5F90" w:rsidRPr="00E6462C" w:rsidRDefault="00CB5F90" w:rsidP="00CB5F90">
      <w:pPr>
        <w:pStyle w:val="a4"/>
        <w:numPr>
          <w:ilvl w:val="0"/>
          <w:numId w:val="12"/>
        </w:numPr>
        <w:shd w:val="clear" w:color="auto" w:fill="FFFFFF"/>
        <w:ind w:left="1210"/>
        <w:jc w:val="both"/>
        <w:rPr>
          <w:color w:val="000000" w:themeColor="text1"/>
          <w:sz w:val="28"/>
          <w:szCs w:val="28"/>
        </w:rPr>
      </w:pPr>
      <w:r w:rsidRPr="00E6462C">
        <w:rPr>
          <w:color w:val="000000" w:themeColor="text1"/>
          <w:sz w:val="28"/>
          <w:szCs w:val="28"/>
        </w:rPr>
        <w:t>травмировано</w:t>
      </w:r>
      <w:r w:rsidRPr="00E6462C">
        <w:rPr>
          <w:b/>
          <w:color w:val="000000" w:themeColor="text1"/>
          <w:sz w:val="28"/>
          <w:szCs w:val="28"/>
        </w:rPr>
        <w:t xml:space="preserve"> 1 </w:t>
      </w:r>
      <w:r w:rsidRPr="00E6462C">
        <w:rPr>
          <w:color w:val="000000" w:themeColor="text1"/>
          <w:sz w:val="28"/>
          <w:szCs w:val="28"/>
        </w:rPr>
        <w:t>человек, за АППГ</w:t>
      </w:r>
      <w:r w:rsidRPr="00E6462C">
        <w:rPr>
          <w:b/>
          <w:color w:val="000000" w:themeColor="text1"/>
          <w:sz w:val="28"/>
          <w:szCs w:val="28"/>
        </w:rPr>
        <w:t xml:space="preserve"> 9 </w:t>
      </w:r>
      <w:r w:rsidRPr="00E6462C">
        <w:rPr>
          <w:color w:val="000000" w:themeColor="text1"/>
          <w:sz w:val="28"/>
          <w:szCs w:val="28"/>
        </w:rPr>
        <w:t>человек;</w:t>
      </w:r>
    </w:p>
    <w:p w14:paraId="34EA7DDC" w14:textId="77777777" w:rsidR="00CB5F90" w:rsidRPr="00E6462C" w:rsidRDefault="00CB5F90" w:rsidP="00CB5F90">
      <w:pPr>
        <w:pStyle w:val="a4"/>
        <w:numPr>
          <w:ilvl w:val="0"/>
          <w:numId w:val="12"/>
        </w:numPr>
        <w:shd w:val="clear" w:color="auto" w:fill="FFFFFF"/>
        <w:ind w:left="1210"/>
        <w:jc w:val="both"/>
        <w:rPr>
          <w:bCs/>
          <w:color w:val="000000" w:themeColor="text1"/>
          <w:sz w:val="28"/>
          <w:szCs w:val="28"/>
        </w:rPr>
      </w:pPr>
      <w:r w:rsidRPr="00E6462C">
        <w:rPr>
          <w:bCs/>
          <w:color w:val="000000" w:themeColor="text1"/>
          <w:sz w:val="28"/>
          <w:szCs w:val="28"/>
        </w:rPr>
        <w:t xml:space="preserve">при пожаре погиб </w:t>
      </w:r>
      <w:r w:rsidRPr="00E6462C">
        <w:rPr>
          <w:b/>
          <w:bCs/>
          <w:color w:val="000000" w:themeColor="text1"/>
          <w:sz w:val="28"/>
          <w:szCs w:val="28"/>
        </w:rPr>
        <w:t xml:space="preserve">1 </w:t>
      </w:r>
      <w:r w:rsidRPr="00E6462C">
        <w:rPr>
          <w:bCs/>
          <w:color w:val="000000" w:themeColor="text1"/>
          <w:sz w:val="28"/>
          <w:szCs w:val="28"/>
        </w:rPr>
        <w:t xml:space="preserve">человек, за АППГ </w:t>
      </w:r>
      <w:r w:rsidRPr="00E6462C">
        <w:rPr>
          <w:b/>
          <w:bCs/>
          <w:color w:val="000000" w:themeColor="text1"/>
          <w:sz w:val="28"/>
          <w:szCs w:val="28"/>
        </w:rPr>
        <w:t>1</w:t>
      </w:r>
      <w:r w:rsidRPr="00E6462C">
        <w:rPr>
          <w:bCs/>
          <w:color w:val="000000" w:themeColor="text1"/>
          <w:sz w:val="28"/>
          <w:szCs w:val="28"/>
        </w:rPr>
        <w:t xml:space="preserve"> человек.</w:t>
      </w:r>
    </w:p>
    <w:p w14:paraId="22EB2855" w14:textId="77777777" w:rsidR="00CB5F90" w:rsidRPr="00E6462C" w:rsidRDefault="00CB5F90" w:rsidP="00CB5F90">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Анализ пожаров показывает, что по-прежнему основное количество пожаров происходит в жилом секторе – </w:t>
      </w:r>
      <w:r w:rsidRPr="00E6462C">
        <w:rPr>
          <w:rFonts w:ascii="Times New Roman" w:hAnsi="Times New Roman"/>
          <w:b/>
          <w:color w:val="000000" w:themeColor="text1"/>
          <w:sz w:val="28"/>
          <w:szCs w:val="28"/>
        </w:rPr>
        <w:t>18</w:t>
      </w:r>
      <w:r w:rsidRPr="00E6462C">
        <w:rPr>
          <w:rFonts w:ascii="Times New Roman" w:hAnsi="Times New Roman"/>
          <w:color w:val="000000" w:themeColor="text1"/>
          <w:sz w:val="28"/>
          <w:szCs w:val="28"/>
        </w:rPr>
        <w:t>.</w:t>
      </w:r>
    </w:p>
    <w:p w14:paraId="3276FC54" w14:textId="77777777" w:rsidR="00CB5F90" w:rsidRPr="00E6462C" w:rsidRDefault="00CB5F90" w:rsidP="00CB5F90">
      <w:pPr>
        <w:shd w:val="clear" w:color="auto" w:fill="FFFFFF"/>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Основной причиной пожаров остаётся:</w:t>
      </w:r>
    </w:p>
    <w:p w14:paraId="19BAE5E1" w14:textId="77777777" w:rsidR="00CB5F90" w:rsidRPr="00E6462C" w:rsidRDefault="00CB5F90" w:rsidP="00CB5F90">
      <w:pPr>
        <w:pStyle w:val="a4"/>
        <w:numPr>
          <w:ilvl w:val="0"/>
          <w:numId w:val="13"/>
        </w:numPr>
        <w:shd w:val="clear" w:color="auto" w:fill="FFFFFF"/>
        <w:jc w:val="both"/>
        <w:rPr>
          <w:color w:val="000000" w:themeColor="text1"/>
          <w:sz w:val="28"/>
          <w:szCs w:val="28"/>
        </w:rPr>
      </w:pPr>
      <w:r w:rsidRPr="00E6462C">
        <w:rPr>
          <w:color w:val="000000" w:themeColor="text1"/>
          <w:sz w:val="28"/>
          <w:szCs w:val="28"/>
        </w:rPr>
        <w:t>неосторожное обращение с огнем;</w:t>
      </w:r>
    </w:p>
    <w:p w14:paraId="3211A788" w14:textId="77777777" w:rsidR="00CB5F90" w:rsidRPr="00E6462C" w:rsidRDefault="00CB5F90" w:rsidP="00CB5F90">
      <w:pPr>
        <w:pStyle w:val="a4"/>
        <w:numPr>
          <w:ilvl w:val="0"/>
          <w:numId w:val="13"/>
        </w:numPr>
        <w:shd w:val="clear" w:color="auto" w:fill="FFFFFF"/>
        <w:jc w:val="both"/>
        <w:rPr>
          <w:color w:val="000000" w:themeColor="text1"/>
          <w:sz w:val="28"/>
          <w:szCs w:val="28"/>
        </w:rPr>
      </w:pPr>
      <w:r w:rsidRPr="00E6462C">
        <w:rPr>
          <w:color w:val="000000" w:themeColor="text1"/>
          <w:sz w:val="28"/>
          <w:szCs w:val="28"/>
        </w:rPr>
        <w:t>неосторожность при курении.</w:t>
      </w:r>
    </w:p>
    <w:p w14:paraId="6A54C81F"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На территории района Фили-Давыдково находится </w:t>
      </w:r>
      <w:r w:rsidRPr="00E6462C">
        <w:rPr>
          <w:rFonts w:ascii="Times New Roman" w:hAnsi="Times New Roman"/>
          <w:b/>
          <w:color w:val="000000" w:themeColor="text1"/>
          <w:sz w:val="28"/>
          <w:szCs w:val="28"/>
        </w:rPr>
        <w:t>1</w:t>
      </w:r>
      <w:r w:rsidRPr="00E6462C">
        <w:rPr>
          <w:rFonts w:ascii="Times New Roman" w:hAnsi="Times New Roman"/>
          <w:color w:val="000000" w:themeColor="text1"/>
          <w:sz w:val="28"/>
          <w:szCs w:val="28"/>
        </w:rPr>
        <w:t xml:space="preserve"> декоративный пруд «</w:t>
      </w:r>
      <w:proofErr w:type="spellStart"/>
      <w:r w:rsidRPr="00E6462C">
        <w:rPr>
          <w:rFonts w:ascii="Times New Roman" w:hAnsi="Times New Roman"/>
          <w:color w:val="000000" w:themeColor="text1"/>
          <w:sz w:val="28"/>
          <w:szCs w:val="28"/>
        </w:rPr>
        <w:t>Мазиловский</w:t>
      </w:r>
      <w:proofErr w:type="spellEnd"/>
      <w:r w:rsidRPr="00E6462C">
        <w:rPr>
          <w:rFonts w:ascii="Times New Roman" w:hAnsi="Times New Roman"/>
          <w:color w:val="000000" w:themeColor="text1"/>
          <w:sz w:val="28"/>
          <w:szCs w:val="28"/>
        </w:rPr>
        <w:t xml:space="preserve">». Водный объект находится в оперативном управлении </w:t>
      </w:r>
      <w:r w:rsidRPr="00E6462C">
        <w:rPr>
          <w:rFonts w:ascii="Times New Roman" w:hAnsi="Times New Roman"/>
          <w:color w:val="000000" w:themeColor="text1"/>
          <w:sz w:val="28"/>
          <w:szCs w:val="28"/>
        </w:rPr>
        <w:br/>
        <w:t xml:space="preserve">ГУП «Мосводосток», а также береговой линии ГБУ «Автомобильные дороги ЗАО».  В соответствии с постановлением Правительства Москвы от 5 августа 2008г. № 702-ПП «Об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 на водном объекте проведена подготовка к зимнему периоду, установлены запрещающие знаки «Выход на лед запрещен» и «Катание со склонов запрещено». </w:t>
      </w:r>
    </w:p>
    <w:p w14:paraId="518E448C"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За 2024 год чрезвычайных происшествий не допущено. В выходные и праздничные дни, а также при температуре воздуха выше +25 ℃ на береговой линии пруда «</w:t>
      </w:r>
      <w:proofErr w:type="spellStart"/>
      <w:r w:rsidRPr="00E6462C">
        <w:rPr>
          <w:rFonts w:ascii="Times New Roman" w:hAnsi="Times New Roman"/>
          <w:color w:val="000000" w:themeColor="text1"/>
          <w:sz w:val="28"/>
          <w:szCs w:val="28"/>
        </w:rPr>
        <w:t>Мазиловский</w:t>
      </w:r>
      <w:proofErr w:type="spellEnd"/>
      <w:r w:rsidRPr="00E6462C">
        <w:rPr>
          <w:rFonts w:ascii="Times New Roman" w:hAnsi="Times New Roman"/>
          <w:color w:val="000000" w:themeColor="text1"/>
          <w:sz w:val="28"/>
          <w:szCs w:val="28"/>
        </w:rPr>
        <w:t>» организовано патрулирование по соблюдению правил безопасности на водных объектах летом и недопущению выхода людей на лёд зимой.</w:t>
      </w:r>
    </w:p>
    <w:p w14:paraId="59E88F4A" w14:textId="77777777" w:rsidR="00CB5F90" w:rsidRPr="00E6462C" w:rsidRDefault="00CB5F90" w:rsidP="00CB5F90">
      <w:pPr>
        <w:spacing w:after="0" w:line="240" w:lineRule="auto"/>
        <w:ind w:firstLine="567"/>
        <w:jc w:val="both"/>
        <w:rPr>
          <w:rFonts w:ascii="Times New Roman" w:hAnsi="Times New Roman"/>
          <w:b/>
          <w:color w:val="000000" w:themeColor="text1"/>
          <w:sz w:val="28"/>
          <w:szCs w:val="28"/>
        </w:rPr>
      </w:pPr>
      <w:r w:rsidRPr="00E6462C">
        <w:rPr>
          <w:rFonts w:ascii="Times New Roman" w:hAnsi="Times New Roman"/>
          <w:b/>
          <w:color w:val="000000" w:themeColor="text1"/>
          <w:sz w:val="28"/>
          <w:szCs w:val="28"/>
        </w:rPr>
        <w:t>Управление мероприятиями гражданской обороны планируется осуществлять:</w:t>
      </w:r>
    </w:p>
    <w:p w14:paraId="49CE0151"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в повседневной деятельности с места постоянной дислокации по адресу: город Москва, ул. Кастанаевская, д. 29 корп. 2;</w:t>
      </w:r>
    </w:p>
    <w:p w14:paraId="7F156ECB" w14:textId="77777777" w:rsidR="00CB5F90" w:rsidRPr="00E6462C" w:rsidRDefault="00CB5F90" w:rsidP="00CB5F90">
      <w:pPr>
        <w:widowControl w:val="0"/>
        <w:autoSpaceDN w:val="0"/>
        <w:spacing w:after="0" w:line="240" w:lineRule="auto"/>
        <w:contextualSpacing/>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при переводе с мирного на военное положение в дублирующем пункте управления (ДПУ) или в запасном пункте управления (ЗПУ);</w:t>
      </w:r>
    </w:p>
    <w:p w14:paraId="744850F0"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Основным предназначением по ведению ГО является обеспечение высокой готовности к выполнению всех возложенных на нее задач на соответствующей территории или в ведомстве при возникшей угрозе.</w:t>
      </w:r>
    </w:p>
    <w:p w14:paraId="1555F64F"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Органы управления ГО управы района всегда готовы к решению своих задач, прежде всего, внезапно возникающих, в целях своевременной защиты населения района Фили-Давыдково города Москвы, для оперативного приведения в готовность органов управления ежегодно разрабатываются или проходят актуализацию: </w:t>
      </w:r>
    </w:p>
    <w:p w14:paraId="1DD6F690"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План действий по предупреждению и ликвидации чрезвычайных ситуаций природного и техногенного характера;</w:t>
      </w:r>
    </w:p>
    <w:p w14:paraId="5ABDBF30"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План укрытия населения района;</w:t>
      </w:r>
    </w:p>
    <w:p w14:paraId="3C5C7C37"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lastRenderedPageBreak/>
        <w:t>- План гражданской обороны и защиты населения;</w:t>
      </w:r>
    </w:p>
    <w:p w14:paraId="43161369"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План приведения в готовность гражданской обороны района.</w:t>
      </w:r>
    </w:p>
    <w:p w14:paraId="40F37D49" w14:textId="77777777" w:rsidR="00CB5F90" w:rsidRPr="00E6462C" w:rsidRDefault="00CB5F90" w:rsidP="00CB5F90">
      <w:pPr>
        <w:widowControl w:val="0"/>
        <w:autoSpaceDN w:val="0"/>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Для предупреждения и ликвидации чрезвычайных ситуаций особое внимание в районе уделяется созданию и поддержанию должного уровня подготовки нештатных формирований гражданской обороны.</w:t>
      </w:r>
    </w:p>
    <w:p w14:paraId="581A20B3" w14:textId="77777777" w:rsidR="00CB5F90" w:rsidRPr="00E6462C" w:rsidRDefault="00CB5F90" w:rsidP="00CB5F90">
      <w:pPr>
        <w:widowControl w:val="0"/>
        <w:autoSpaceDN w:val="0"/>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На территории района Фили-Давыдково создано 12 НФГО, общей численностью 112 человек: </w:t>
      </w:r>
    </w:p>
    <w:p w14:paraId="7D65624B" w14:textId="77777777" w:rsidR="00CB5F90" w:rsidRPr="00E6462C" w:rsidRDefault="00CB5F90" w:rsidP="00CB5F90">
      <w:pPr>
        <w:widowControl w:val="0"/>
        <w:autoSpaceDN w:val="0"/>
        <w:spacing w:after="0" w:line="240" w:lineRule="auto"/>
        <w:ind w:left="567"/>
        <w:jc w:val="both"/>
        <w:rPr>
          <w:rFonts w:ascii="Times New Roman" w:eastAsia="Calibri" w:hAnsi="Times New Roman"/>
          <w:color w:val="000000" w:themeColor="text1"/>
          <w:kern w:val="3"/>
          <w:sz w:val="28"/>
          <w:szCs w:val="28"/>
        </w:rPr>
      </w:pPr>
      <w:r w:rsidRPr="00E6462C">
        <w:rPr>
          <w:rFonts w:ascii="Times New Roman" w:eastAsia="Calibri" w:hAnsi="Times New Roman"/>
          <w:color w:val="000000" w:themeColor="text1"/>
          <w:kern w:val="3"/>
          <w:sz w:val="28"/>
          <w:szCs w:val="28"/>
        </w:rPr>
        <w:t>5 НФГО - ГБУ «Жилищник района Фили-Давыдково» - 58 человек;</w:t>
      </w:r>
    </w:p>
    <w:p w14:paraId="3578CD56" w14:textId="77777777" w:rsidR="00CB5F90" w:rsidRPr="00E6462C" w:rsidRDefault="00CB5F90" w:rsidP="00CB5F90">
      <w:pPr>
        <w:widowControl w:val="0"/>
        <w:autoSpaceDN w:val="0"/>
        <w:spacing w:after="0" w:line="240" w:lineRule="auto"/>
        <w:ind w:left="567"/>
        <w:jc w:val="both"/>
        <w:rPr>
          <w:rFonts w:ascii="Times New Roman" w:eastAsia="Calibri" w:hAnsi="Times New Roman"/>
          <w:color w:val="000000" w:themeColor="text1"/>
          <w:kern w:val="3"/>
          <w:sz w:val="28"/>
          <w:szCs w:val="28"/>
        </w:rPr>
      </w:pPr>
      <w:r w:rsidRPr="00E6462C">
        <w:rPr>
          <w:rFonts w:ascii="Times New Roman" w:eastAsia="Calibri" w:hAnsi="Times New Roman"/>
          <w:color w:val="000000" w:themeColor="text1"/>
          <w:kern w:val="3"/>
          <w:sz w:val="28"/>
          <w:szCs w:val="28"/>
        </w:rPr>
        <w:t>1 НФГО - ОМВД района Фили-Давыдково - 10 человек;</w:t>
      </w:r>
    </w:p>
    <w:p w14:paraId="766A19E8" w14:textId="77777777" w:rsidR="00CB5F90" w:rsidRPr="00E6462C" w:rsidRDefault="00CB5F90" w:rsidP="00CB5F90">
      <w:pPr>
        <w:widowControl w:val="0"/>
        <w:autoSpaceDN w:val="0"/>
        <w:spacing w:after="0" w:line="240" w:lineRule="auto"/>
        <w:ind w:left="567"/>
        <w:jc w:val="both"/>
        <w:rPr>
          <w:rFonts w:ascii="Times New Roman" w:eastAsia="Calibri" w:hAnsi="Times New Roman"/>
          <w:color w:val="000000" w:themeColor="text1"/>
          <w:kern w:val="3"/>
          <w:sz w:val="28"/>
          <w:szCs w:val="28"/>
        </w:rPr>
      </w:pPr>
      <w:r w:rsidRPr="00E6462C">
        <w:rPr>
          <w:rFonts w:ascii="Times New Roman" w:eastAsia="Calibri" w:hAnsi="Times New Roman"/>
          <w:color w:val="000000" w:themeColor="text1"/>
          <w:kern w:val="3"/>
          <w:sz w:val="28"/>
          <w:szCs w:val="28"/>
        </w:rPr>
        <w:t xml:space="preserve">3 НФГО - </w:t>
      </w:r>
      <w:r w:rsidRPr="00E6462C">
        <w:rPr>
          <w:rFonts w:ascii="Times New Roman" w:eastAsia="Calibri" w:hAnsi="Times New Roman"/>
          <w:color w:val="000000" w:themeColor="text1"/>
          <w:sz w:val="28"/>
          <w:szCs w:val="28"/>
          <w:lang w:eastAsia="en-US"/>
        </w:rPr>
        <w:t>ГБУ Социальный дом «Фили-Давыдково»</w:t>
      </w:r>
      <w:r w:rsidRPr="00E6462C">
        <w:rPr>
          <w:rFonts w:ascii="Times New Roman" w:eastAsia="Calibri" w:hAnsi="Times New Roman"/>
          <w:color w:val="000000" w:themeColor="text1"/>
          <w:kern w:val="3"/>
          <w:sz w:val="28"/>
          <w:szCs w:val="28"/>
        </w:rPr>
        <w:t>- 33 человека;</w:t>
      </w:r>
    </w:p>
    <w:p w14:paraId="4513CE08" w14:textId="2EEE9D3B" w:rsidR="00CB5F90" w:rsidRPr="004D44CD" w:rsidRDefault="00CB5F90" w:rsidP="004D44CD">
      <w:pPr>
        <w:widowControl w:val="0"/>
        <w:autoSpaceDN w:val="0"/>
        <w:spacing w:after="0" w:line="240" w:lineRule="auto"/>
        <w:ind w:left="567"/>
        <w:jc w:val="both"/>
        <w:rPr>
          <w:rFonts w:ascii="Times New Roman" w:eastAsia="Calibri" w:hAnsi="Times New Roman"/>
          <w:color w:val="000000" w:themeColor="text1"/>
          <w:kern w:val="3"/>
          <w:sz w:val="28"/>
          <w:szCs w:val="28"/>
        </w:rPr>
      </w:pPr>
      <w:r w:rsidRPr="00E6462C">
        <w:rPr>
          <w:rFonts w:ascii="Times New Roman" w:eastAsia="Calibri" w:hAnsi="Times New Roman"/>
          <w:color w:val="000000" w:themeColor="text1"/>
          <w:kern w:val="3"/>
          <w:sz w:val="28"/>
          <w:szCs w:val="28"/>
        </w:rPr>
        <w:t>3 НФГО - ГБУЗ «КДЦ № 4 ДЗМ» - 11 человек.</w:t>
      </w:r>
    </w:p>
    <w:p w14:paraId="0E768B18" w14:textId="77777777" w:rsidR="00482D52" w:rsidRDefault="00482D52" w:rsidP="00CB5F90">
      <w:pPr>
        <w:spacing w:after="0" w:line="240" w:lineRule="auto"/>
        <w:jc w:val="center"/>
        <w:rPr>
          <w:rFonts w:ascii="Times New Roman" w:hAnsi="Times New Roman"/>
          <w:b/>
          <w:color w:val="000000" w:themeColor="text1"/>
          <w:sz w:val="28"/>
          <w:szCs w:val="28"/>
        </w:rPr>
      </w:pPr>
    </w:p>
    <w:p w14:paraId="23D3D4F6" w14:textId="421A853F" w:rsidR="00CB5F90" w:rsidRPr="00E6462C" w:rsidRDefault="00CB5F90" w:rsidP="00CB5F90">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Участие в работе по антитеррористической защищенности</w:t>
      </w:r>
    </w:p>
    <w:p w14:paraId="109DA2DC" w14:textId="77777777" w:rsidR="00CB5F90" w:rsidRPr="00E6462C" w:rsidRDefault="00CB5F90" w:rsidP="00CB5F90">
      <w:pPr>
        <w:spacing w:after="0" w:line="240" w:lineRule="auto"/>
        <w:jc w:val="center"/>
        <w:rPr>
          <w:rFonts w:ascii="Times New Roman" w:hAnsi="Times New Roman"/>
          <w:b/>
          <w:color w:val="000000" w:themeColor="text1"/>
          <w:sz w:val="28"/>
          <w:szCs w:val="28"/>
        </w:rPr>
      </w:pPr>
    </w:p>
    <w:p w14:paraId="0A7D7BF6"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целях </w:t>
      </w:r>
      <w:r w:rsidRPr="00E6462C">
        <w:rPr>
          <w:rFonts w:ascii="Times New Roman" w:eastAsia="Calibri" w:hAnsi="Times New Roman"/>
          <w:color w:val="000000" w:themeColor="text1"/>
          <w:sz w:val="28"/>
          <w:szCs w:val="28"/>
        </w:rPr>
        <w:t xml:space="preserve">своевременного выявления угроз террористического характера и реализации управленческих решений по их устранению </w:t>
      </w:r>
      <w:r w:rsidRPr="00E6462C">
        <w:rPr>
          <w:rFonts w:ascii="Times New Roman" w:hAnsi="Times New Roman"/>
          <w:color w:val="000000" w:themeColor="text1"/>
          <w:sz w:val="28"/>
          <w:szCs w:val="28"/>
        </w:rPr>
        <w:t>создан постоянно действующий координирующий орган управления – постоянно действующая рабочая группа управы района Фили-Давыдково города Москвы, по вопросам профилактики терроризма, минимизации и (или) ликвидации последствий его проявлений (далее ПДРГ).</w:t>
      </w:r>
    </w:p>
    <w:p w14:paraId="0B093C06" w14:textId="77777777" w:rsidR="00CB5F90" w:rsidRPr="00E6462C" w:rsidRDefault="00CB5F90" w:rsidP="00CB5F90">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В связи с существующими угрозами для оперативного приведения в готовность органов управления ежегодно разрабатывается и утверждается План работы постоянно действующей рабочей группы управы района Фили-Давыдково по вопросам профилактики терроризма, минимизации и (или) ликвидации последствий его проявлений.</w:t>
      </w:r>
    </w:p>
    <w:p w14:paraId="7C5079BC" w14:textId="77777777" w:rsidR="00CB5F90" w:rsidRPr="00E6462C" w:rsidRDefault="00CB5F90" w:rsidP="00CB5F90">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ПДРГ выполняет комплекс мероприятий по поддержанию необходимого и достаточного уровня антитеррористической защищённости, а также мероприятия по поддержанию в готовности сил и средств по минимизации и ликвидации последствий проявления терроризма на территории район Фили-Давыдково города Москвы,</w:t>
      </w:r>
      <w:r w:rsidRPr="00E6462C">
        <w:rPr>
          <w:rFonts w:ascii="Times New Roman" w:hAnsi="Times New Roman"/>
          <w:color w:val="000000" w:themeColor="text1"/>
          <w:sz w:val="28"/>
          <w:szCs w:val="28"/>
        </w:rPr>
        <w:t xml:space="preserve"> по итогам в 2024 году проведено 4 плановых заседания ПДРГ.</w:t>
      </w:r>
    </w:p>
    <w:p w14:paraId="365B0D0B" w14:textId="77777777" w:rsidR="00CB5F90" w:rsidRPr="00E6462C" w:rsidRDefault="00CB5F90" w:rsidP="00CB5F90">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Информационно-разъяснительная работа с населением, направленная на повышение бдительности и по порядку действий при получении информации о возможных угрозах безопасности, осуществляется путем размещения необходимой информации на информационных стендах района, а также на сайте управы.</w:t>
      </w:r>
    </w:p>
    <w:p w14:paraId="5E1040A0" w14:textId="77777777" w:rsidR="00CB5F90" w:rsidRPr="00E6462C" w:rsidRDefault="00CB5F90" w:rsidP="00CB5F90">
      <w:pPr>
        <w:spacing w:after="0" w:line="240" w:lineRule="auto"/>
        <w:ind w:firstLine="567"/>
        <w:jc w:val="both"/>
        <w:rPr>
          <w:rFonts w:ascii="Times New Roman" w:eastAsia="Calibri" w:hAnsi="Times New Roman"/>
          <w:color w:val="000000" w:themeColor="text1"/>
          <w:sz w:val="28"/>
          <w:szCs w:val="28"/>
        </w:rPr>
      </w:pPr>
      <w:r w:rsidRPr="00E6462C">
        <w:rPr>
          <w:rFonts w:ascii="Times New Roman" w:eastAsia="Calibri" w:hAnsi="Times New Roman"/>
          <w:color w:val="000000" w:themeColor="text1"/>
          <w:sz w:val="28"/>
          <w:szCs w:val="28"/>
        </w:rPr>
        <w:t>Сотрудниками управы района Фили-Давыдково города Москвы совместно с ГБУ «Жилищник района Фили-Давыдково», советом ОПОП района Фили-Давыдково г. Москвы, а также штабом народной дружины района Фили-Давыдково во взаимодействии с Отделом по ЗАО УФСБ России по г. Москве и Московской области, Отделом МВД России по району Фили-Давыдково и территориальным органом МОВО по ЗАО ФГКУ «УВО ВНГ России по городу Москве», на постоянной основе ведется мониторинг подведомственной территории с целью выявления фактов осквернения зданий и сооружений информацией и символикой экстремистской направленности.</w:t>
      </w:r>
    </w:p>
    <w:p w14:paraId="702C307F" w14:textId="59DFC5F7" w:rsidR="00482D52" w:rsidRDefault="00CB5F90" w:rsidP="008B6552">
      <w:pPr>
        <w:spacing w:after="0" w:line="240" w:lineRule="auto"/>
        <w:ind w:firstLine="567"/>
        <w:jc w:val="both"/>
        <w:rPr>
          <w:rFonts w:ascii="Times New Roman" w:hAnsi="Times New Roman"/>
          <w:color w:val="000000" w:themeColor="text1"/>
          <w:sz w:val="28"/>
          <w:szCs w:val="28"/>
        </w:rPr>
      </w:pPr>
      <w:r w:rsidRPr="00E6462C">
        <w:rPr>
          <w:rFonts w:ascii="Times New Roman" w:eastAsia="Calibri" w:hAnsi="Times New Roman"/>
          <w:color w:val="000000" w:themeColor="text1"/>
          <w:sz w:val="28"/>
          <w:szCs w:val="28"/>
        </w:rPr>
        <w:t xml:space="preserve">По итогам совместной деятельности на территории района Фили-Давыдково города Москвы за истекший период 2024 года причин и условий, способствующих формированию террористических ячеек, радикальных </w:t>
      </w:r>
      <w:r w:rsidRPr="00E6462C">
        <w:rPr>
          <w:rFonts w:ascii="Times New Roman" w:eastAsia="Calibri" w:hAnsi="Times New Roman"/>
          <w:color w:val="000000" w:themeColor="text1"/>
          <w:sz w:val="28"/>
          <w:szCs w:val="28"/>
        </w:rPr>
        <w:lastRenderedPageBreak/>
        <w:t>структур идеологии терроризма и неонацизма не выявлено, террористических актов не зафиксировано, фактов распространения неонацистской идеологии не обнаружено.</w:t>
      </w:r>
      <w:r w:rsidR="00515A81" w:rsidRPr="00E6462C">
        <w:rPr>
          <w:rFonts w:ascii="Times New Roman" w:hAnsi="Times New Roman"/>
          <w:color w:val="000000" w:themeColor="text1"/>
          <w:sz w:val="28"/>
          <w:szCs w:val="28"/>
        </w:rPr>
        <w:t xml:space="preserve">  </w:t>
      </w:r>
    </w:p>
    <w:p w14:paraId="3930F1CD" w14:textId="77777777" w:rsidR="00482D52" w:rsidRPr="00E6462C" w:rsidRDefault="00482D52" w:rsidP="00745C99">
      <w:pPr>
        <w:spacing w:after="0" w:line="240" w:lineRule="auto"/>
        <w:ind w:firstLine="567"/>
        <w:jc w:val="both"/>
        <w:rPr>
          <w:rFonts w:ascii="Times New Roman" w:hAnsi="Times New Roman"/>
          <w:color w:val="000000" w:themeColor="text1"/>
          <w:sz w:val="28"/>
          <w:szCs w:val="28"/>
        </w:rPr>
      </w:pPr>
    </w:p>
    <w:p w14:paraId="10481CDF" w14:textId="77777777" w:rsidR="00C1754C" w:rsidRPr="00E6462C" w:rsidRDefault="00C1754C" w:rsidP="00C1754C">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Сфера торговли и услуг</w:t>
      </w:r>
    </w:p>
    <w:p w14:paraId="39884DC9" w14:textId="77777777" w:rsidR="00C1754C" w:rsidRPr="00E6462C" w:rsidRDefault="00C1754C" w:rsidP="00C1754C">
      <w:pPr>
        <w:spacing w:after="0" w:line="240" w:lineRule="auto"/>
        <w:jc w:val="center"/>
        <w:rPr>
          <w:rFonts w:ascii="Times New Roman" w:hAnsi="Times New Roman"/>
          <w:b/>
          <w:color w:val="000000" w:themeColor="text1"/>
          <w:sz w:val="28"/>
          <w:szCs w:val="28"/>
        </w:rPr>
      </w:pPr>
    </w:p>
    <w:p w14:paraId="4D3E6977" w14:textId="77777777" w:rsidR="000C6ADC" w:rsidRPr="000C6ADC" w:rsidRDefault="000C6ADC" w:rsidP="000C6ADC">
      <w:pPr>
        <w:spacing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настоящее время на территории района Фили-Давыдково города Москвы расположено </w:t>
      </w:r>
      <w:r w:rsidRPr="000C6ADC">
        <w:rPr>
          <w:rFonts w:ascii="Times New Roman" w:hAnsi="Times New Roman"/>
          <w:b/>
          <w:color w:val="000000" w:themeColor="text1"/>
          <w:sz w:val="28"/>
          <w:szCs w:val="28"/>
        </w:rPr>
        <w:t xml:space="preserve">846 </w:t>
      </w:r>
      <w:r w:rsidRPr="000C6ADC">
        <w:rPr>
          <w:rFonts w:ascii="Times New Roman" w:hAnsi="Times New Roman"/>
          <w:color w:val="000000" w:themeColor="text1"/>
          <w:sz w:val="28"/>
          <w:szCs w:val="28"/>
        </w:rPr>
        <w:t>предприятий торговли и услуг.</w:t>
      </w:r>
    </w:p>
    <w:p w14:paraId="6E60DA49" w14:textId="77777777" w:rsidR="000C6ADC" w:rsidRPr="000C6ADC" w:rsidRDefault="000C6ADC" w:rsidP="000C6ADC">
      <w:pPr>
        <w:spacing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Основными центрами торговли являются </w:t>
      </w:r>
      <w:r w:rsidRPr="000C6ADC">
        <w:rPr>
          <w:rFonts w:ascii="Times New Roman" w:hAnsi="Times New Roman"/>
          <w:b/>
          <w:color w:val="000000" w:themeColor="text1"/>
          <w:sz w:val="28"/>
          <w:szCs w:val="28"/>
        </w:rPr>
        <w:t>5</w:t>
      </w:r>
      <w:r w:rsidRPr="000C6ADC">
        <w:rPr>
          <w:rFonts w:ascii="Times New Roman" w:hAnsi="Times New Roman"/>
          <w:color w:val="000000" w:themeColor="text1"/>
          <w:sz w:val="28"/>
          <w:szCs w:val="28"/>
        </w:rPr>
        <w:t xml:space="preserve"> торговых комплексов:</w:t>
      </w:r>
    </w:p>
    <w:p w14:paraId="14A31D7B" w14:textId="77777777" w:rsidR="000C6ADC" w:rsidRPr="000C6ADC" w:rsidRDefault="000C6ADC" w:rsidP="000C6ADC">
      <w:pPr>
        <w:pStyle w:val="a4"/>
        <w:numPr>
          <w:ilvl w:val="0"/>
          <w:numId w:val="3"/>
        </w:numPr>
        <w:spacing w:after="200"/>
        <w:ind w:left="360"/>
        <w:jc w:val="both"/>
        <w:rPr>
          <w:color w:val="000000" w:themeColor="text1"/>
          <w:sz w:val="28"/>
          <w:szCs w:val="28"/>
        </w:rPr>
      </w:pPr>
      <w:r w:rsidRPr="000C6ADC">
        <w:rPr>
          <w:color w:val="000000" w:themeColor="text1"/>
          <w:sz w:val="28"/>
          <w:szCs w:val="28"/>
        </w:rPr>
        <w:t xml:space="preserve">ТЦ «Времена года», Кутузовский просп., д. 48; </w:t>
      </w:r>
    </w:p>
    <w:p w14:paraId="50AEAE02" w14:textId="77777777" w:rsidR="000C6ADC" w:rsidRPr="000C6ADC" w:rsidRDefault="000C6ADC" w:rsidP="000C6ADC">
      <w:pPr>
        <w:pStyle w:val="a4"/>
        <w:numPr>
          <w:ilvl w:val="0"/>
          <w:numId w:val="3"/>
        </w:numPr>
        <w:spacing w:after="200"/>
        <w:ind w:left="360"/>
        <w:jc w:val="both"/>
        <w:rPr>
          <w:color w:val="000000" w:themeColor="text1"/>
          <w:sz w:val="28"/>
          <w:szCs w:val="28"/>
        </w:rPr>
      </w:pPr>
      <w:r w:rsidRPr="000C6ADC">
        <w:rPr>
          <w:color w:val="000000" w:themeColor="text1"/>
          <w:sz w:val="28"/>
          <w:szCs w:val="28"/>
        </w:rPr>
        <w:t>ТЦ «Океания», Кутузовский просп., д. 57;</w:t>
      </w:r>
    </w:p>
    <w:p w14:paraId="585650A7" w14:textId="77777777" w:rsidR="000C6ADC" w:rsidRPr="000C6ADC" w:rsidRDefault="000C6ADC" w:rsidP="000C6ADC">
      <w:pPr>
        <w:pStyle w:val="a4"/>
        <w:numPr>
          <w:ilvl w:val="0"/>
          <w:numId w:val="3"/>
        </w:numPr>
        <w:spacing w:after="200"/>
        <w:ind w:left="360"/>
        <w:jc w:val="both"/>
        <w:rPr>
          <w:color w:val="000000" w:themeColor="text1"/>
          <w:sz w:val="28"/>
          <w:szCs w:val="28"/>
        </w:rPr>
      </w:pPr>
      <w:r w:rsidRPr="000C6ADC">
        <w:rPr>
          <w:color w:val="000000" w:themeColor="text1"/>
          <w:sz w:val="28"/>
          <w:szCs w:val="28"/>
        </w:rPr>
        <w:t>ТЦ «</w:t>
      </w:r>
      <w:proofErr w:type="spellStart"/>
      <w:r w:rsidRPr="000C6ADC">
        <w:rPr>
          <w:color w:val="000000" w:themeColor="text1"/>
          <w:sz w:val="28"/>
          <w:szCs w:val="28"/>
        </w:rPr>
        <w:t>Квадро</w:t>
      </w:r>
      <w:proofErr w:type="spellEnd"/>
      <w:r w:rsidRPr="000C6ADC">
        <w:rPr>
          <w:color w:val="000000" w:themeColor="text1"/>
          <w:sz w:val="28"/>
          <w:szCs w:val="28"/>
        </w:rPr>
        <w:t>», Кутузовский просп., 88;</w:t>
      </w:r>
    </w:p>
    <w:p w14:paraId="0260ECEA" w14:textId="77777777" w:rsidR="000C6ADC" w:rsidRPr="000C6ADC" w:rsidRDefault="000C6ADC" w:rsidP="000C6ADC">
      <w:pPr>
        <w:pStyle w:val="a4"/>
        <w:numPr>
          <w:ilvl w:val="0"/>
          <w:numId w:val="3"/>
        </w:numPr>
        <w:spacing w:after="200"/>
        <w:ind w:left="360"/>
        <w:jc w:val="both"/>
        <w:rPr>
          <w:color w:val="000000" w:themeColor="text1"/>
          <w:sz w:val="28"/>
          <w:szCs w:val="28"/>
        </w:rPr>
      </w:pPr>
      <w:r w:rsidRPr="000C6ADC">
        <w:rPr>
          <w:color w:val="000000" w:themeColor="text1"/>
          <w:sz w:val="28"/>
          <w:szCs w:val="28"/>
        </w:rPr>
        <w:t xml:space="preserve">ТЦ «Ковчег», Малая </w:t>
      </w:r>
      <w:proofErr w:type="spellStart"/>
      <w:r w:rsidRPr="000C6ADC">
        <w:rPr>
          <w:color w:val="000000" w:themeColor="text1"/>
          <w:sz w:val="28"/>
          <w:szCs w:val="28"/>
        </w:rPr>
        <w:t>Филевская</w:t>
      </w:r>
      <w:proofErr w:type="spellEnd"/>
      <w:r w:rsidRPr="000C6ADC">
        <w:rPr>
          <w:color w:val="000000" w:themeColor="text1"/>
          <w:sz w:val="28"/>
          <w:szCs w:val="28"/>
        </w:rPr>
        <w:t xml:space="preserve"> ул., д. 13;</w:t>
      </w:r>
    </w:p>
    <w:p w14:paraId="5B6D831B" w14:textId="77777777" w:rsidR="000C6ADC" w:rsidRPr="000C6ADC" w:rsidRDefault="000C6ADC" w:rsidP="000C6ADC">
      <w:pPr>
        <w:pStyle w:val="a4"/>
        <w:numPr>
          <w:ilvl w:val="0"/>
          <w:numId w:val="3"/>
        </w:numPr>
        <w:spacing w:after="200"/>
        <w:ind w:left="360"/>
        <w:jc w:val="both"/>
        <w:rPr>
          <w:color w:val="000000" w:themeColor="text1"/>
          <w:sz w:val="28"/>
          <w:szCs w:val="28"/>
        </w:rPr>
      </w:pPr>
      <w:r w:rsidRPr="000C6ADC">
        <w:rPr>
          <w:color w:val="000000" w:themeColor="text1"/>
          <w:sz w:val="28"/>
          <w:szCs w:val="28"/>
        </w:rPr>
        <w:t>ТЦ «Давыдково», Кастанаевская ул., д. 54, к. 3.</w:t>
      </w:r>
    </w:p>
    <w:p w14:paraId="134B8233" w14:textId="77777777" w:rsidR="000C6ADC" w:rsidRPr="000C6ADC" w:rsidRDefault="000C6ADC" w:rsidP="000C6ADC">
      <w:pPr>
        <w:pStyle w:val="a4"/>
        <w:ind w:left="0" w:firstLine="567"/>
        <w:jc w:val="both"/>
        <w:rPr>
          <w:color w:val="000000" w:themeColor="text1"/>
          <w:sz w:val="28"/>
          <w:szCs w:val="28"/>
        </w:rPr>
      </w:pPr>
      <w:r w:rsidRPr="000C6ADC">
        <w:rPr>
          <w:color w:val="000000" w:themeColor="text1"/>
          <w:sz w:val="28"/>
          <w:szCs w:val="28"/>
        </w:rPr>
        <w:t xml:space="preserve">Также на территории района находятся </w:t>
      </w:r>
      <w:r w:rsidRPr="000C6ADC">
        <w:rPr>
          <w:b/>
          <w:color w:val="000000" w:themeColor="text1"/>
          <w:sz w:val="28"/>
          <w:szCs w:val="28"/>
        </w:rPr>
        <w:t>109</w:t>
      </w:r>
      <w:r w:rsidRPr="000C6ADC">
        <w:rPr>
          <w:color w:val="000000" w:themeColor="text1"/>
          <w:sz w:val="28"/>
          <w:szCs w:val="28"/>
        </w:rPr>
        <w:t xml:space="preserve"> предприятий бытового обслуживания и </w:t>
      </w:r>
      <w:r w:rsidRPr="000C6ADC">
        <w:rPr>
          <w:b/>
          <w:color w:val="000000" w:themeColor="text1"/>
          <w:sz w:val="28"/>
          <w:szCs w:val="28"/>
        </w:rPr>
        <w:t>106</w:t>
      </w:r>
      <w:r w:rsidRPr="000C6ADC">
        <w:rPr>
          <w:color w:val="000000" w:themeColor="text1"/>
          <w:sz w:val="28"/>
          <w:szCs w:val="28"/>
        </w:rPr>
        <w:t xml:space="preserve"> предприятий общественного питания.</w:t>
      </w:r>
    </w:p>
    <w:p w14:paraId="52CE8B69" w14:textId="77777777" w:rsidR="000C6ADC" w:rsidRPr="000C6ADC" w:rsidRDefault="000C6ADC" w:rsidP="000C6ADC">
      <w:pPr>
        <w:spacing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Федеральные торговые сети представлены в районе в полном объеме в пешеходной доступности, что позволяет удовлетворить спрос жителей с учетом потребительских запросов и разных ценовых сегментов: </w:t>
      </w:r>
    </w:p>
    <w:p w14:paraId="58C70D6A" w14:textId="77777777" w:rsidR="000C6ADC" w:rsidRPr="000C6ADC" w:rsidRDefault="000C6ADC" w:rsidP="000C6ADC">
      <w:pPr>
        <w:pStyle w:val="a4"/>
        <w:numPr>
          <w:ilvl w:val="0"/>
          <w:numId w:val="4"/>
        </w:numPr>
        <w:spacing w:after="200"/>
        <w:ind w:left="360"/>
        <w:jc w:val="both"/>
        <w:rPr>
          <w:color w:val="000000" w:themeColor="text1"/>
          <w:sz w:val="28"/>
          <w:szCs w:val="28"/>
        </w:rPr>
      </w:pPr>
      <w:proofErr w:type="spellStart"/>
      <w:r w:rsidRPr="000C6ADC">
        <w:rPr>
          <w:color w:val="000000" w:themeColor="text1"/>
          <w:sz w:val="28"/>
          <w:szCs w:val="28"/>
        </w:rPr>
        <w:t>ВкусВилл</w:t>
      </w:r>
      <w:proofErr w:type="spellEnd"/>
      <w:r w:rsidRPr="000C6ADC">
        <w:rPr>
          <w:color w:val="000000" w:themeColor="text1"/>
          <w:sz w:val="28"/>
          <w:szCs w:val="28"/>
        </w:rPr>
        <w:t xml:space="preserve"> – 8 ед.;</w:t>
      </w:r>
    </w:p>
    <w:p w14:paraId="675A8647" w14:textId="77777777" w:rsidR="000C6ADC" w:rsidRPr="000C6ADC" w:rsidRDefault="000C6ADC" w:rsidP="000C6ADC">
      <w:pPr>
        <w:pStyle w:val="a4"/>
        <w:numPr>
          <w:ilvl w:val="0"/>
          <w:numId w:val="4"/>
        </w:numPr>
        <w:spacing w:after="200"/>
        <w:ind w:left="360"/>
        <w:jc w:val="both"/>
        <w:rPr>
          <w:color w:val="000000" w:themeColor="text1"/>
          <w:sz w:val="28"/>
          <w:szCs w:val="28"/>
        </w:rPr>
      </w:pPr>
      <w:r w:rsidRPr="000C6ADC">
        <w:rPr>
          <w:color w:val="000000" w:themeColor="text1"/>
          <w:sz w:val="28"/>
          <w:szCs w:val="28"/>
        </w:rPr>
        <w:t>Пятерочка – 6 ед.;</w:t>
      </w:r>
    </w:p>
    <w:p w14:paraId="16DE4BC7" w14:textId="77777777" w:rsidR="000C6ADC" w:rsidRPr="000C6ADC" w:rsidRDefault="000C6ADC" w:rsidP="000C6ADC">
      <w:pPr>
        <w:pStyle w:val="a4"/>
        <w:numPr>
          <w:ilvl w:val="0"/>
          <w:numId w:val="4"/>
        </w:numPr>
        <w:spacing w:after="200"/>
        <w:ind w:left="360"/>
        <w:jc w:val="both"/>
        <w:rPr>
          <w:color w:val="000000" w:themeColor="text1"/>
          <w:sz w:val="28"/>
          <w:szCs w:val="28"/>
        </w:rPr>
      </w:pPr>
      <w:r w:rsidRPr="000C6ADC">
        <w:rPr>
          <w:color w:val="000000" w:themeColor="text1"/>
          <w:sz w:val="28"/>
          <w:szCs w:val="28"/>
        </w:rPr>
        <w:t xml:space="preserve">Перекресток – 4 ед.; </w:t>
      </w:r>
    </w:p>
    <w:p w14:paraId="690DE00A" w14:textId="77777777" w:rsidR="000C6ADC" w:rsidRPr="000C6ADC" w:rsidRDefault="000C6ADC" w:rsidP="000C6ADC">
      <w:pPr>
        <w:pStyle w:val="a4"/>
        <w:numPr>
          <w:ilvl w:val="0"/>
          <w:numId w:val="4"/>
        </w:numPr>
        <w:spacing w:after="200"/>
        <w:ind w:left="360"/>
        <w:jc w:val="both"/>
        <w:rPr>
          <w:color w:val="000000" w:themeColor="text1"/>
          <w:sz w:val="28"/>
          <w:szCs w:val="28"/>
        </w:rPr>
      </w:pPr>
      <w:r w:rsidRPr="000C6ADC">
        <w:rPr>
          <w:color w:val="000000" w:themeColor="text1"/>
          <w:sz w:val="28"/>
          <w:szCs w:val="28"/>
        </w:rPr>
        <w:t>Магнолия – 4 ед.;</w:t>
      </w:r>
    </w:p>
    <w:p w14:paraId="5458DC2A" w14:textId="77777777" w:rsidR="000C6ADC" w:rsidRPr="000C6ADC" w:rsidRDefault="000C6ADC" w:rsidP="000C6ADC">
      <w:pPr>
        <w:pStyle w:val="a4"/>
        <w:numPr>
          <w:ilvl w:val="0"/>
          <w:numId w:val="4"/>
        </w:numPr>
        <w:spacing w:after="200"/>
        <w:ind w:left="360"/>
        <w:jc w:val="both"/>
        <w:rPr>
          <w:color w:val="000000" w:themeColor="text1"/>
          <w:sz w:val="28"/>
          <w:szCs w:val="28"/>
        </w:rPr>
      </w:pPr>
      <w:proofErr w:type="spellStart"/>
      <w:r w:rsidRPr="000C6ADC">
        <w:rPr>
          <w:color w:val="000000" w:themeColor="text1"/>
          <w:sz w:val="28"/>
          <w:szCs w:val="28"/>
        </w:rPr>
        <w:t>Ассортида</w:t>
      </w:r>
      <w:proofErr w:type="spellEnd"/>
      <w:r w:rsidRPr="000C6ADC">
        <w:rPr>
          <w:color w:val="000000" w:themeColor="text1"/>
          <w:sz w:val="28"/>
          <w:szCs w:val="28"/>
        </w:rPr>
        <w:t xml:space="preserve"> – 2 ед.</w:t>
      </w:r>
    </w:p>
    <w:p w14:paraId="70030CC0" w14:textId="77777777" w:rsidR="000C6ADC" w:rsidRPr="000C6ADC" w:rsidRDefault="000C6ADC" w:rsidP="000C6ADC">
      <w:pPr>
        <w:pStyle w:val="a4"/>
        <w:numPr>
          <w:ilvl w:val="0"/>
          <w:numId w:val="4"/>
        </w:numPr>
        <w:spacing w:after="200"/>
        <w:ind w:left="360"/>
        <w:jc w:val="both"/>
        <w:rPr>
          <w:color w:val="000000" w:themeColor="text1"/>
          <w:sz w:val="28"/>
          <w:szCs w:val="28"/>
        </w:rPr>
      </w:pPr>
      <w:r w:rsidRPr="000C6ADC">
        <w:rPr>
          <w:color w:val="000000" w:themeColor="text1"/>
          <w:sz w:val="28"/>
          <w:szCs w:val="28"/>
        </w:rPr>
        <w:t>Магнит – 5 ед.;</w:t>
      </w:r>
    </w:p>
    <w:p w14:paraId="400D0541" w14:textId="77777777" w:rsidR="000C6ADC" w:rsidRPr="000C6ADC" w:rsidRDefault="000C6ADC" w:rsidP="000C6ADC">
      <w:pPr>
        <w:pStyle w:val="a4"/>
        <w:numPr>
          <w:ilvl w:val="0"/>
          <w:numId w:val="4"/>
        </w:numPr>
        <w:spacing w:after="200"/>
        <w:ind w:left="360"/>
        <w:jc w:val="both"/>
        <w:rPr>
          <w:color w:val="000000" w:themeColor="text1"/>
          <w:sz w:val="28"/>
          <w:szCs w:val="28"/>
        </w:rPr>
      </w:pPr>
      <w:r w:rsidRPr="000C6ADC">
        <w:rPr>
          <w:color w:val="000000" w:themeColor="text1"/>
          <w:sz w:val="28"/>
          <w:szCs w:val="28"/>
        </w:rPr>
        <w:t>Дикси – 2 ед.</w:t>
      </w:r>
    </w:p>
    <w:p w14:paraId="4E8F70D8" w14:textId="77777777" w:rsidR="000C6ADC" w:rsidRPr="000C6ADC" w:rsidRDefault="000C6ADC" w:rsidP="000C6ADC">
      <w:pPr>
        <w:pStyle w:val="a4"/>
        <w:ind w:left="142"/>
        <w:jc w:val="center"/>
        <w:rPr>
          <w:b/>
          <w:color w:val="000000" w:themeColor="text1"/>
          <w:sz w:val="28"/>
          <w:szCs w:val="28"/>
        </w:rPr>
      </w:pPr>
    </w:p>
    <w:p w14:paraId="6FE8ED53" w14:textId="77777777" w:rsidR="000C6ADC" w:rsidRPr="000C6ADC" w:rsidRDefault="000C6ADC" w:rsidP="000C6ADC">
      <w:pPr>
        <w:pStyle w:val="a4"/>
        <w:ind w:left="142"/>
        <w:jc w:val="center"/>
        <w:rPr>
          <w:b/>
          <w:color w:val="000000" w:themeColor="text1"/>
          <w:sz w:val="28"/>
          <w:szCs w:val="28"/>
        </w:rPr>
      </w:pPr>
      <w:r w:rsidRPr="000C6ADC">
        <w:rPr>
          <w:b/>
          <w:color w:val="000000" w:themeColor="text1"/>
          <w:sz w:val="28"/>
          <w:szCs w:val="28"/>
        </w:rPr>
        <w:t>Нестационарные торговые объекты</w:t>
      </w:r>
    </w:p>
    <w:p w14:paraId="55E587B5" w14:textId="77777777" w:rsidR="000C6ADC" w:rsidRPr="000C6ADC" w:rsidRDefault="000C6ADC" w:rsidP="000C6ADC">
      <w:pPr>
        <w:pStyle w:val="a4"/>
        <w:ind w:left="142"/>
        <w:jc w:val="center"/>
        <w:rPr>
          <w:color w:val="000000" w:themeColor="text1"/>
          <w:sz w:val="28"/>
          <w:szCs w:val="28"/>
        </w:rPr>
      </w:pPr>
    </w:p>
    <w:p w14:paraId="6193FCA6" w14:textId="77777777" w:rsidR="000C6ADC" w:rsidRPr="000C6ADC" w:rsidRDefault="000C6ADC" w:rsidP="000C6ADC">
      <w:pPr>
        <w:spacing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соответствии с </w:t>
      </w:r>
      <w:r w:rsidRPr="000C6ADC">
        <w:rPr>
          <w:rFonts w:ascii="Times New Roman" w:hAnsi="Times New Roman"/>
          <w:bCs/>
          <w:color w:val="000000" w:themeColor="text1"/>
          <w:sz w:val="28"/>
          <w:szCs w:val="28"/>
          <w:shd w:val="clear" w:color="auto" w:fill="FFFFFF"/>
        </w:rPr>
        <w:t xml:space="preserve">Распоряжением префектуры Западного административного округа города Москвы №623-РП от 07.10.2024 года                   </w:t>
      </w:r>
      <w:proofErr w:type="gramStart"/>
      <w:r w:rsidRPr="000C6ADC">
        <w:rPr>
          <w:rFonts w:ascii="Times New Roman" w:hAnsi="Times New Roman"/>
          <w:bCs/>
          <w:color w:val="000000" w:themeColor="text1"/>
          <w:sz w:val="28"/>
          <w:szCs w:val="28"/>
          <w:shd w:val="clear" w:color="auto" w:fill="FFFFFF"/>
        </w:rPr>
        <w:t xml:space="preserve">   «</w:t>
      </w:r>
      <w:proofErr w:type="gramEnd"/>
      <w:r w:rsidRPr="000C6ADC">
        <w:rPr>
          <w:rFonts w:ascii="Times New Roman" w:hAnsi="Times New Roman"/>
          <w:bCs/>
          <w:color w:val="000000" w:themeColor="text1"/>
          <w:sz w:val="28"/>
          <w:szCs w:val="28"/>
          <w:shd w:val="clear" w:color="auto" w:fill="FFFFFF"/>
        </w:rPr>
        <w:t xml:space="preserve">О размещении нестационарных торговых объектов на территории Западного административного округа», </w:t>
      </w:r>
      <w:r w:rsidRPr="000C6ADC">
        <w:rPr>
          <w:rFonts w:ascii="Times New Roman" w:hAnsi="Times New Roman"/>
          <w:color w:val="000000" w:themeColor="text1"/>
          <w:sz w:val="28"/>
          <w:szCs w:val="28"/>
        </w:rPr>
        <w:t xml:space="preserve">на территории района Фили-Давыдково </w:t>
      </w:r>
      <w:r w:rsidRPr="000C6ADC">
        <w:rPr>
          <w:rFonts w:ascii="Times New Roman" w:hAnsi="Times New Roman"/>
          <w:bCs/>
          <w:color w:val="000000" w:themeColor="text1"/>
          <w:sz w:val="28"/>
          <w:szCs w:val="28"/>
          <w:shd w:val="clear" w:color="auto" w:fill="FFFFFF"/>
        </w:rPr>
        <w:t xml:space="preserve">в </w:t>
      </w:r>
      <w:r w:rsidRPr="000C6ADC">
        <w:rPr>
          <w:rFonts w:ascii="Times New Roman" w:hAnsi="Times New Roman"/>
          <w:color w:val="000000" w:themeColor="text1"/>
          <w:sz w:val="28"/>
          <w:szCs w:val="28"/>
        </w:rPr>
        <w:t xml:space="preserve">Схему размещения нестационарных торговых объектов включены и размещены </w:t>
      </w:r>
      <w:r w:rsidRPr="000C6ADC">
        <w:rPr>
          <w:rFonts w:ascii="Times New Roman" w:hAnsi="Times New Roman"/>
          <w:b/>
          <w:color w:val="000000" w:themeColor="text1"/>
          <w:sz w:val="28"/>
          <w:szCs w:val="28"/>
        </w:rPr>
        <w:t>32 объекта</w:t>
      </w:r>
      <w:r w:rsidRPr="000C6ADC">
        <w:rPr>
          <w:rFonts w:ascii="Times New Roman" w:hAnsi="Times New Roman"/>
          <w:color w:val="000000" w:themeColor="text1"/>
          <w:sz w:val="28"/>
          <w:szCs w:val="28"/>
        </w:rPr>
        <w:t xml:space="preserve">: </w:t>
      </w:r>
    </w:p>
    <w:p w14:paraId="05505A9A" w14:textId="77777777" w:rsidR="000C6ADC" w:rsidRPr="000C6ADC" w:rsidRDefault="000C6ADC" w:rsidP="000C6ADC">
      <w:pPr>
        <w:spacing w:line="240" w:lineRule="auto"/>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ab/>
        <w:t xml:space="preserve">Круглогодичное размещение (КИОСК): </w:t>
      </w:r>
    </w:p>
    <w:p w14:paraId="76B087CE" w14:textId="77777777" w:rsidR="000C6ADC" w:rsidRPr="000C6ADC" w:rsidRDefault="000C6ADC" w:rsidP="000C6ADC">
      <w:pPr>
        <w:spacing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«Печать» - 19шт;</w:t>
      </w:r>
    </w:p>
    <w:p w14:paraId="6D56DD13" w14:textId="77777777" w:rsidR="000C6ADC" w:rsidRPr="000C6ADC" w:rsidRDefault="000C6ADC" w:rsidP="000C6ADC">
      <w:pPr>
        <w:spacing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«Мороженое» - 10шт;</w:t>
      </w:r>
    </w:p>
    <w:p w14:paraId="386C09D4" w14:textId="77777777" w:rsidR="000C6ADC" w:rsidRPr="000C6ADC" w:rsidRDefault="000C6ADC" w:rsidP="000C6ADC">
      <w:pPr>
        <w:spacing w:line="240" w:lineRule="auto"/>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 «Овощи и фрукты» - 1шт. </w:t>
      </w:r>
    </w:p>
    <w:p w14:paraId="23C1E176" w14:textId="77777777" w:rsidR="000C6ADC" w:rsidRPr="000C6ADC" w:rsidRDefault="000C6ADC" w:rsidP="000C6ADC">
      <w:pPr>
        <w:spacing w:line="240" w:lineRule="auto"/>
        <w:jc w:val="both"/>
        <w:rPr>
          <w:rFonts w:ascii="Times New Roman" w:hAnsi="Times New Roman"/>
          <w:b/>
          <w:color w:val="000000" w:themeColor="text1"/>
          <w:sz w:val="28"/>
          <w:szCs w:val="28"/>
        </w:rPr>
      </w:pPr>
      <w:r w:rsidRPr="000C6ADC">
        <w:rPr>
          <w:rFonts w:ascii="Times New Roman" w:hAnsi="Times New Roman"/>
          <w:b/>
          <w:color w:val="000000" w:themeColor="text1"/>
          <w:sz w:val="28"/>
          <w:szCs w:val="28"/>
        </w:rPr>
        <w:tab/>
        <w:t xml:space="preserve">Сезонное размещение (КИОСК) ул. Малая </w:t>
      </w:r>
      <w:proofErr w:type="spellStart"/>
      <w:r w:rsidRPr="000C6ADC">
        <w:rPr>
          <w:rFonts w:ascii="Times New Roman" w:hAnsi="Times New Roman"/>
          <w:b/>
          <w:color w:val="000000" w:themeColor="text1"/>
          <w:sz w:val="28"/>
          <w:szCs w:val="28"/>
        </w:rPr>
        <w:t>Филевская</w:t>
      </w:r>
      <w:proofErr w:type="spellEnd"/>
      <w:r w:rsidRPr="000C6ADC">
        <w:rPr>
          <w:rFonts w:ascii="Times New Roman" w:hAnsi="Times New Roman"/>
          <w:b/>
          <w:color w:val="000000" w:themeColor="text1"/>
          <w:sz w:val="28"/>
          <w:szCs w:val="28"/>
        </w:rPr>
        <w:t>, 14к1:</w:t>
      </w:r>
    </w:p>
    <w:p w14:paraId="5FF31E5E" w14:textId="77777777" w:rsidR="000C6ADC" w:rsidRPr="000C6ADC" w:rsidRDefault="000C6ADC" w:rsidP="000C6ADC">
      <w:pPr>
        <w:spacing w:line="240" w:lineRule="auto"/>
        <w:jc w:val="both"/>
        <w:rPr>
          <w:rFonts w:ascii="Times New Roman" w:hAnsi="Times New Roman"/>
          <w:bCs/>
          <w:color w:val="000000" w:themeColor="text1"/>
          <w:sz w:val="28"/>
          <w:szCs w:val="28"/>
          <w:shd w:val="clear" w:color="auto" w:fill="FFFFFF"/>
        </w:rPr>
      </w:pPr>
      <w:r w:rsidRPr="000C6ADC">
        <w:rPr>
          <w:rFonts w:ascii="Times New Roman" w:hAnsi="Times New Roman"/>
          <w:color w:val="000000" w:themeColor="text1"/>
          <w:sz w:val="28"/>
          <w:szCs w:val="28"/>
        </w:rPr>
        <w:tab/>
        <w:t xml:space="preserve">- </w:t>
      </w:r>
      <w:r w:rsidRPr="000C6ADC">
        <w:rPr>
          <w:rFonts w:ascii="Times New Roman" w:hAnsi="Times New Roman"/>
          <w:bCs/>
          <w:color w:val="000000" w:themeColor="text1"/>
          <w:sz w:val="28"/>
          <w:szCs w:val="28"/>
          <w:shd w:val="clear" w:color="auto" w:fill="FFFFFF"/>
        </w:rPr>
        <w:t>«Бахчевые культуры» - 1шт с 01.08 по 01.10;</w:t>
      </w:r>
    </w:p>
    <w:p w14:paraId="2AF0C064" w14:textId="27E64C1A" w:rsidR="000C6ADC" w:rsidRPr="005F2C4B" w:rsidRDefault="000C6ADC" w:rsidP="005F2C4B">
      <w:pPr>
        <w:spacing w:line="240" w:lineRule="auto"/>
        <w:jc w:val="both"/>
        <w:rPr>
          <w:rFonts w:ascii="Times New Roman" w:hAnsi="Times New Roman"/>
          <w:color w:val="000000" w:themeColor="text1"/>
          <w:sz w:val="28"/>
          <w:szCs w:val="28"/>
        </w:rPr>
      </w:pPr>
      <w:r w:rsidRPr="000C6ADC">
        <w:rPr>
          <w:rFonts w:ascii="Times New Roman" w:hAnsi="Times New Roman"/>
          <w:bCs/>
          <w:color w:val="000000" w:themeColor="text1"/>
          <w:sz w:val="28"/>
          <w:szCs w:val="28"/>
          <w:shd w:val="clear" w:color="auto" w:fill="FFFFFF"/>
        </w:rPr>
        <w:lastRenderedPageBreak/>
        <w:tab/>
        <w:t xml:space="preserve">- «Ели, сосны, лапник» -1шт с 20.12 по 31.12, </w:t>
      </w:r>
      <w:r w:rsidRPr="000C6ADC">
        <w:rPr>
          <w:rFonts w:ascii="Times New Roman" w:hAnsi="Times New Roman"/>
          <w:color w:val="000000" w:themeColor="text1"/>
          <w:sz w:val="28"/>
          <w:szCs w:val="28"/>
        </w:rPr>
        <w:t xml:space="preserve">в рамках реализации городской программы по установке объектов шаговой доступности.  </w:t>
      </w:r>
    </w:p>
    <w:p w14:paraId="711185AE" w14:textId="77777777" w:rsidR="000C6ADC" w:rsidRPr="000C6ADC" w:rsidRDefault="000C6ADC" w:rsidP="000C6ADC">
      <w:pPr>
        <w:pStyle w:val="a4"/>
        <w:ind w:left="142"/>
        <w:jc w:val="center"/>
        <w:rPr>
          <w:b/>
          <w:color w:val="000000" w:themeColor="text1"/>
          <w:sz w:val="28"/>
          <w:szCs w:val="28"/>
        </w:rPr>
      </w:pPr>
      <w:r w:rsidRPr="000C6ADC">
        <w:rPr>
          <w:b/>
          <w:color w:val="000000" w:themeColor="text1"/>
          <w:sz w:val="28"/>
          <w:szCs w:val="28"/>
        </w:rPr>
        <w:t>Ярмарка</w:t>
      </w:r>
    </w:p>
    <w:p w14:paraId="48425DBF" w14:textId="77777777" w:rsidR="000C6ADC" w:rsidRPr="000C6ADC" w:rsidRDefault="000C6ADC" w:rsidP="000C6ADC">
      <w:pPr>
        <w:pStyle w:val="a4"/>
        <w:ind w:left="142"/>
        <w:jc w:val="center"/>
        <w:rPr>
          <w:b/>
          <w:color w:val="000000" w:themeColor="text1"/>
          <w:sz w:val="28"/>
          <w:szCs w:val="28"/>
        </w:rPr>
      </w:pPr>
    </w:p>
    <w:p w14:paraId="351333D7" w14:textId="77777777" w:rsidR="000C6ADC" w:rsidRPr="000C6ADC" w:rsidRDefault="000C6ADC" w:rsidP="000C6ADC">
      <w:pPr>
        <w:spacing w:line="240" w:lineRule="auto"/>
        <w:ind w:firstLine="708"/>
        <w:jc w:val="both"/>
        <w:rPr>
          <w:rFonts w:ascii="Times New Roman" w:hAnsi="Times New Roman"/>
          <w:color w:val="000000" w:themeColor="text1"/>
          <w:spacing w:val="-20"/>
          <w:sz w:val="28"/>
          <w:szCs w:val="28"/>
        </w:rPr>
      </w:pPr>
      <w:r w:rsidRPr="000C6ADC">
        <w:rPr>
          <w:rFonts w:ascii="Times New Roman" w:hAnsi="Times New Roman"/>
          <w:color w:val="000000" w:themeColor="text1"/>
          <w:sz w:val="28"/>
          <w:szCs w:val="28"/>
        </w:rPr>
        <w:t>Круглогодичная межрегиональная ярмарка на 30 торговых мест расположена по адресу: ул., Ватутина</w:t>
      </w:r>
      <w:r w:rsidRPr="000C6ADC">
        <w:rPr>
          <w:rFonts w:ascii="Times New Roman" w:hAnsi="Times New Roman"/>
          <w:color w:val="000000" w:themeColor="text1"/>
          <w:spacing w:val="-20"/>
          <w:sz w:val="28"/>
          <w:szCs w:val="28"/>
        </w:rPr>
        <w:t xml:space="preserve">, д. 18, к. 2. </w:t>
      </w:r>
    </w:p>
    <w:p w14:paraId="3CB89593" w14:textId="77777777" w:rsidR="000C6ADC" w:rsidRPr="000C6ADC" w:rsidRDefault="000C6ADC" w:rsidP="000C6ADC">
      <w:pPr>
        <w:pStyle w:val="a4"/>
        <w:spacing w:line="360" w:lineRule="auto"/>
        <w:ind w:left="142"/>
        <w:jc w:val="center"/>
        <w:rPr>
          <w:color w:val="000000" w:themeColor="text1"/>
          <w:spacing w:val="-20"/>
          <w:sz w:val="28"/>
          <w:szCs w:val="28"/>
        </w:rPr>
      </w:pPr>
      <w:proofErr w:type="spellStart"/>
      <w:r w:rsidRPr="000C6ADC">
        <w:rPr>
          <w:b/>
          <w:color w:val="000000" w:themeColor="text1"/>
          <w:sz w:val="28"/>
          <w:szCs w:val="28"/>
        </w:rPr>
        <w:t>Постаматы</w:t>
      </w:r>
      <w:proofErr w:type="spellEnd"/>
      <w:r w:rsidRPr="000C6ADC">
        <w:rPr>
          <w:b/>
          <w:color w:val="000000" w:themeColor="text1"/>
          <w:sz w:val="28"/>
          <w:szCs w:val="28"/>
        </w:rPr>
        <w:t xml:space="preserve"> уличные</w:t>
      </w:r>
    </w:p>
    <w:p w14:paraId="104EF369"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В 2023 году на территории района был установлен первый уличный </w:t>
      </w:r>
      <w:proofErr w:type="spellStart"/>
      <w:proofErr w:type="gramStart"/>
      <w:r w:rsidRPr="000C6ADC">
        <w:rPr>
          <w:rFonts w:ascii="Times New Roman" w:hAnsi="Times New Roman"/>
          <w:color w:val="000000" w:themeColor="text1"/>
          <w:sz w:val="28"/>
          <w:szCs w:val="28"/>
        </w:rPr>
        <w:t>постамат</w:t>
      </w:r>
      <w:proofErr w:type="spellEnd"/>
      <w:r w:rsidRPr="000C6ADC">
        <w:rPr>
          <w:rFonts w:ascii="Times New Roman" w:hAnsi="Times New Roman"/>
          <w:color w:val="000000" w:themeColor="text1"/>
          <w:sz w:val="28"/>
          <w:szCs w:val="28"/>
        </w:rPr>
        <w:t xml:space="preserve">  в</w:t>
      </w:r>
      <w:proofErr w:type="gramEnd"/>
      <w:r w:rsidRPr="000C6ADC">
        <w:rPr>
          <w:rFonts w:ascii="Times New Roman" w:hAnsi="Times New Roman"/>
          <w:color w:val="000000" w:themeColor="text1"/>
          <w:sz w:val="28"/>
          <w:szCs w:val="28"/>
        </w:rPr>
        <w:t xml:space="preserve"> рамках реализации программы «Московский </w:t>
      </w:r>
      <w:proofErr w:type="spellStart"/>
      <w:r w:rsidRPr="000C6ADC">
        <w:rPr>
          <w:rFonts w:ascii="Times New Roman" w:hAnsi="Times New Roman"/>
          <w:color w:val="000000" w:themeColor="text1"/>
          <w:sz w:val="28"/>
          <w:szCs w:val="28"/>
        </w:rPr>
        <w:t>постамат</w:t>
      </w:r>
      <w:proofErr w:type="spellEnd"/>
      <w:r w:rsidRPr="000C6ADC">
        <w:rPr>
          <w:rFonts w:ascii="Times New Roman" w:hAnsi="Times New Roman"/>
          <w:color w:val="000000" w:themeColor="text1"/>
          <w:sz w:val="28"/>
          <w:szCs w:val="28"/>
        </w:rPr>
        <w:t xml:space="preserve">» по адресу: ул. Кастанаевская, 66, вблизи остановки общественного транспорта. </w:t>
      </w:r>
    </w:p>
    <w:p w14:paraId="3FDCAFCD"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Закупку и установку </w:t>
      </w:r>
      <w:proofErr w:type="spellStart"/>
      <w:r w:rsidRPr="000C6ADC">
        <w:rPr>
          <w:rFonts w:ascii="Times New Roman" w:hAnsi="Times New Roman"/>
          <w:color w:val="000000" w:themeColor="text1"/>
          <w:sz w:val="28"/>
          <w:szCs w:val="28"/>
        </w:rPr>
        <w:t>постаматов</w:t>
      </w:r>
      <w:proofErr w:type="spellEnd"/>
      <w:r w:rsidRPr="000C6ADC">
        <w:rPr>
          <w:rFonts w:ascii="Times New Roman" w:hAnsi="Times New Roman"/>
          <w:color w:val="000000" w:themeColor="text1"/>
          <w:sz w:val="28"/>
          <w:szCs w:val="28"/>
        </w:rPr>
        <w:t xml:space="preserve"> осуществляет Департамент торговли и услуг города Москвы, получение ТУ и физическое подключение выполняет ГБУ «Жилищник района Фили-Давыдково».</w:t>
      </w:r>
    </w:p>
    <w:p w14:paraId="10512F35"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r>
      <w:proofErr w:type="spellStart"/>
      <w:r w:rsidRPr="000C6ADC">
        <w:rPr>
          <w:rFonts w:ascii="Times New Roman" w:hAnsi="Times New Roman"/>
          <w:color w:val="000000" w:themeColor="text1"/>
          <w:sz w:val="28"/>
          <w:szCs w:val="28"/>
        </w:rPr>
        <w:t>Постаматы</w:t>
      </w:r>
      <w:proofErr w:type="spellEnd"/>
      <w:r w:rsidRPr="000C6ADC">
        <w:rPr>
          <w:rFonts w:ascii="Times New Roman" w:hAnsi="Times New Roman"/>
          <w:color w:val="000000" w:themeColor="text1"/>
          <w:sz w:val="28"/>
          <w:szCs w:val="28"/>
        </w:rPr>
        <w:t xml:space="preserve"> выполняют функцию бесконтактной доставки онлайн-заказов, возврата </w:t>
      </w:r>
      <w:proofErr w:type="spellStart"/>
      <w:r w:rsidRPr="000C6ADC">
        <w:rPr>
          <w:rFonts w:ascii="Times New Roman" w:hAnsi="Times New Roman"/>
          <w:color w:val="000000" w:themeColor="text1"/>
          <w:sz w:val="28"/>
          <w:szCs w:val="28"/>
        </w:rPr>
        <w:t>неподошедших</w:t>
      </w:r>
      <w:proofErr w:type="spellEnd"/>
      <w:r w:rsidRPr="000C6ADC">
        <w:rPr>
          <w:rFonts w:ascii="Times New Roman" w:hAnsi="Times New Roman"/>
          <w:color w:val="000000" w:themeColor="text1"/>
          <w:sz w:val="28"/>
          <w:szCs w:val="28"/>
        </w:rPr>
        <w:t xml:space="preserve"> товаров, а также предоставления бытовых услуг. </w:t>
      </w:r>
      <w:r w:rsidRPr="000C6ADC">
        <w:rPr>
          <w:rFonts w:ascii="Times New Roman" w:hAnsi="Times New Roman"/>
          <w:color w:val="000000" w:themeColor="text1"/>
          <w:sz w:val="28"/>
          <w:szCs w:val="28"/>
        </w:rPr>
        <w:tab/>
        <w:t xml:space="preserve">К проекту «Московский </w:t>
      </w:r>
      <w:proofErr w:type="spellStart"/>
      <w:r w:rsidRPr="000C6ADC">
        <w:rPr>
          <w:rFonts w:ascii="Times New Roman" w:hAnsi="Times New Roman"/>
          <w:color w:val="000000" w:themeColor="text1"/>
          <w:sz w:val="28"/>
          <w:szCs w:val="28"/>
        </w:rPr>
        <w:t>постамат</w:t>
      </w:r>
      <w:proofErr w:type="spellEnd"/>
      <w:r w:rsidRPr="000C6ADC">
        <w:rPr>
          <w:rFonts w:ascii="Times New Roman" w:hAnsi="Times New Roman"/>
          <w:color w:val="000000" w:themeColor="text1"/>
          <w:sz w:val="28"/>
          <w:szCs w:val="28"/>
        </w:rPr>
        <w:t>» уже присоединяются разные торговые площадки и </w:t>
      </w:r>
      <w:proofErr w:type="spellStart"/>
      <w:r w:rsidRPr="000C6ADC">
        <w:rPr>
          <w:rFonts w:ascii="Times New Roman" w:hAnsi="Times New Roman"/>
          <w:color w:val="000000" w:themeColor="text1"/>
          <w:sz w:val="28"/>
          <w:szCs w:val="28"/>
        </w:rPr>
        <w:t>маркетплейсы</w:t>
      </w:r>
      <w:proofErr w:type="spellEnd"/>
      <w:r w:rsidRPr="000C6ADC">
        <w:rPr>
          <w:rFonts w:ascii="Times New Roman" w:hAnsi="Times New Roman"/>
          <w:color w:val="000000" w:themeColor="text1"/>
          <w:sz w:val="28"/>
          <w:szCs w:val="28"/>
        </w:rPr>
        <w:t xml:space="preserve">, например «Яндекс Маркет». </w:t>
      </w:r>
    </w:p>
    <w:p w14:paraId="158CAEAB"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Оценить пользу и удобство новых </w:t>
      </w:r>
      <w:proofErr w:type="spellStart"/>
      <w:r w:rsidRPr="000C6ADC">
        <w:rPr>
          <w:rFonts w:ascii="Times New Roman" w:hAnsi="Times New Roman"/>
          <w:color w:val="000000" w:themeColor="text1"/>
          <w:sz w:val="28"/>
          <w:szCs w:val="28"/>
        </w:rPr>
        <w:t>постаматов</w:t>
      </w:r>
      <w:proofErr w:type="spellEnd"/>
      <w:r w:rsidRPr="000C6ADC">
        <w:rPr>
          <w:rFonts w:ascii="Times New Roman" w:hAnsi="Times New Roman"/>
          <w:color w:val="000000" w:themeColor="text1"/>
          <w:sz w:val="28"/>
          <w:szCs w:val="28"/>
        </w:rPr>
        <w:t xml:space="preserve"> жители и гости района смогут в ближайшее время, о запуске в работу сообщим в телеграмм-канале управы, следите за новостями. </w:t>
      </w:r>
    </w:p>
    <w:p w14:paraId="51158241"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В 2024 году установлено 3 </w:t>
      </w:r>
      <w:proofErr w:type="spellStart"/>
      <w:r w:rsidRPr="000C6ADC">
        <w:rPr>
          <w:rFonts w:ascii="Times New Roman" w:hAnsi="Times New Roman"/>
          <w:color w:val="000000" w:themeColor="text1"/>
          <w:sz w:val="28"/>
          <w:szCs w:val="28"/>
        </w:rPr>
        <w:t>постамата</w:t>
      </w:r>
      <w:proofErr w:type="spellEnd"/>
      <w:r w:rsidRPr="000C6ADC">
        <w:rPr>
          <w:rFonts w:ascii="Times New Roman" w:hAnsi="Times New Roman"/>
          <w:color w:val="000000" w:themeColor="text1"/>
          <w:sz w:val="28"/>
          <w:szCs w:val="28"/>
        </w:rPr>
        <w:t xml:space="preserve"> по адресам: </w:t>
      </w:r>
    </w:p>
    <w:p w14:paraId="4132D0EE"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 </w:t>
      </w:r>
      <w:proofErr w:type="spellStart"/>
      <w:r w:rsidRPr="000C6ADC">
        <w:rPr>
          <w:rFonts w:ascii="Times New Roman" w:hAnsi="Times New Roman"/>
          <w:color w:val="000000" w:themeColor="text1"/>
          <w:sz w:val="28"/>
          <w:szCs w:val="28"/>
        </w:rPr>
        <w:t>Пинский</w:t>
      </w:r>
      <w:proofErr w:type="spellEnd"/>
      <w:r w:rsidRPr="000C6ADC">
        <w:rPr>
          <w:rFonts w:ascii="Times New Roman" w:hAnsi="Times New Roman"/>
          <w:color w:val="000000" w:themeColor="text1"/>
          <w:sz w:val="28"/>
          <w:szCs w:val="28"/>
        </w:rPr>
        <w:t xml:space="preserve"> проезд, д.4 (вблизи остановки общественного транспорта </w:t>
      </w:r>
      <w:proofErr w:type="spellStart"/>
      <w:r w:rsidRPr="000C6ADC">
        <w:rPr>
          <w:rFonts w:ascii="Times New Roman" w:hAnsi="Times New Roman"/>
          <w:color w:val="000000" w:themeColor="text1"/>
          <w:sz w:val="28"/>
          <w:szCs w:val="28"/>
        </w:rPr>
        <w:t>Пинский</w:t>
      </w:r>
      <w:proofErr w:type="spellEnd"/>
      <w:r w:rsidRPr="000C6ADC">
        <w:rPr>
          <w:rFonts w:ascii="Times New Roman" w:hAnsi="Times New Roman"/>
          <w:color w:val="000000" w:themeColor="text1"/>
          <w:sz w:val="28"/>
          <w:szCs w:val="28"/>
        </w:rPr>
        <w:t xml:space="preserve"> проезд);</w:t>
      </w:r>
    </w:p>
    <w:p w14:paraId="558601B7" w14:textId="77777777" w:rsidR="000C6ADC" w:rsidRPr="000C6ADC" w:rsidRDefault="000C6ADC" w:rsidP="000C6ADC">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 ул. Малая </w:t>
      </w:r>
      <w:proofErr w:type="spellStart"/>
      <w:proofErr w:type="gramStart"/>
      <w:r w:rsidRPr="000C6ADC">
        <w:rPr>
          <w:rFonts w:ascii="Times New Roman" w:hAnsi="Times New Roman"/>
          <w:color w:val="000000" w:themeColor="text1"/>
          <w:sz w:val="28"/>
          <w:szCs w:val="28"/>
        </w:rPr>
        <w:t>Филевская</w:t>
      </w:r>
      <w:proofErr w:type="spellEnd"/>
      <w:r w:rsidRPr="000C6ADC">
        <w:rPr>
          <w:rFonts w:ascii="Times New Roman" w:hAnsi="Times New Roman"/>
          <w:color w:val="000000" w:themeColor="text1"/>
          <w:sz w:val="28"/>
          <w:szCs w:val="28"/>
        </w:rPr>
        <w:t xml:space="preserve"> ,</w:t>
      </w:r>
      <w:proofErr w:type="gramEnd"/>
      <w:r w:rsidRPr="000C6ADC">
        <w:rPr>
          <w:rFonts w:ascii="Times New Roman" w:hAnsi="Times New Roman"/>
          <w:color w:val="000000" w:themeColor="text1"/>
          <w:sz w:val="28"/>
          <w:szCs w:val="28"/>
        </w:rPr>
        <w:t xml:space="preserve"> 22 (вблизи остановки общественного транспорта метро Пионерская 1В);</w:t>
      </w:r>
    </w:p>
    <w:p w14:paraId="2BAF23E4" w14:textId="45DA77C8" w:rsidR="00533104" w:rsidRDefault="000C6ADC" w:rsidP="00ED3BAF">
      <w:pPr>
        <w:pStyle w:val="a6"/>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ab/>
        <w:t xml:space="preserve">- ул. </w:t>
      </w:r>
      <w:proofErr w:type="spellStart"/>
      <w:r w:rsidRPr="000C6ADC">
        <w:rPr>
          <w:rFonts w:ascii="Times New Roman" w:hAnsi="Times New Roman"/>
          <w:color w:val="000000" w:themeColor="text1"/>
          <w:sz w:val="28"/>
          <w:szCs w:val="28"/>
        </w:rPr>
        <w:t>Давыдковская</w:t>
      </w:r>
      <w:proofErr w:type="spellEnd"/>
      <w:r w:rsidRPr="000C6ADC">
        <w:rPr>
          <w:rFonts w:ascii="Times New Roman" w:hAnsi="Times New Roman"/>
          <w:color w:val="000000" w:themeColor="text1"/>
          <w:sz w:val="28"/>
          <w:szCs w:val="28"/>
        </w:rPr>
        <w:t xml:space="preserve">, д.14 (совмещенный с палаткой Мороженое). </w:t>
      </w:r>
    </w:p>
    <w:p w14:paraId="693217AF" w14:textId="77777777" w:rsidR="00ED3BAF" w:rsidRPr="00ED3BAF" w:rsidRDefault="00ED3BAF" w:rsidP="00ED3BAF">
      <w:pPr>
        <w:pStyle w:val="a6"/>
        <w:jc w:val="both"/>
        <w:rPr>
          <w:rFonts w:ascii="Times New Roman" w:hAnsi="Times New Roman"/>
          <w:color w:val="000000" w:themeColor="text1"/>
          <w:sz w:val="28"/>
          <w:szCs w:val="28"/>
        </w:rPr>
      </w:pPr>
    </w:p>
    <w:p w14:paraId="673116D1" w14:textId="77777777" w:rsidR="000C6ADC" w:rsidRPr="000C6ADC" w:rsidRDefault="000C6ADC" w:rsidP="000C6ADC">
      <w:pPr>
        <w:spacing w:line="240" w:lineRule="auto"/>
        <w:jc w:val="center"/>
        <w:rPr>
          <w:rFonts w:ascii="Times New Roman" w:hAnsi="Times New Roman"/>
          <w:b/>
          <w:color w:val="000000" w:themeColor="text1"/>
          <w:sz w:val="28"/>
          <w:szCs w:val="28"/>
        </w:rPr>
      </w:pPr>
      <w:r w:rsidRPr="000C6ADC">
        <w:rPr>
          <w:rFonts w:ascii="Times New Roman" w:hAnsi="Times New Roman"/>
          <w:b/>
          <w:color w:val="000000" w:themeColor="text1"/>
          <w:sz w:val="28"/>
          <w:szCs w:val="28"/>
        </w:rPr>
        <w:t>Выявление и пресечение несанкционированной торговли</w:t>
      </w:r>
    </w:p>
    <w:p w14:paraId="6145390C" w14:textId="77777777" w:rsidR="000C6ADC" w:rsidRPr="000C6ADC" w:rsidRDefault="000C6ADC" w:rsidP="000C6ADC">
      <w:pPr>
        <w:spacing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В 2024 году на территории района Фили-Давыдково было составлено </w:t>
      </w:r>
      <w:r w:rsidRPr="000C6ADC">
        <w:rPr>
          <w:rFonts w:ascii="Times New Roman" w:hAnsi="Times New Roman"/>
          <w:b/>
          <w:color w:val="000000" w:themeColor="text1"/>
          <w:sz w:val="28"/>
          <w:szCs w:val="28"/>
        </w:rPr>
        <w:t xml:space="preserve">41 </w:t>
      </w:r>
      <w:r w:rsidRPr="000C6ADC">
        <w:rPr>
          <w:rFonts w:ascii="Times New Roman" w:hAnsi="Times New Roman"/>
          <w:color w:val="000000" w:themeColor="text1"/>
          <w:sz w:val="28"/>
          <w:szCs w:val="28"/>
        </w:rPr>
        <w:t xml:space="preserve">протоколов об административных правонарушениях по статье 11.13 КоАП </w:t>
      </w:r>
      <w:r w:rsidRPr="000C6ADC">
        <w:rPr>
          <w:rFonts w:ascii="Times New Roman" w:hAnsi="Times New Roman"/>
          <w:color w:val="000000" w:themeColor="text1"/>
          <w:sz w:val="28"/>
          <w:szCs w:val="28"/>
        </w:rPr>
        <w:br/>
        <w:t xml:space="preserve">г. Москвы (осуществление торговли в неустановленном месте) на сумму </w:t>
      </w:r>
      <w:r w:rsidRPr="000C6ADC">
        <w:rPr>
          <w:rFonts w:ascii="Times New Roman" w:hAnsi="Times New Roman"/>
          <w:b/>
          <w:color w:val="000000" w:themeColor="text1"/>
          <w:sz w:val="28"/>
          <w:szCs w:val="28"/>
        </w:rPr>
        <w:t>160,0 тыс. рублей</w:t>
      </w:r>
      <w:r w:rsidRPr="000C6ADC">
        <w:rPr>
          <w:rFonts w:ascii="Times New Roman" w:hAnsi="Times New Roman"/>
          <w:color w:val="000000" w:themeColor="text1"/>
          <w:sz w:val="28"/>
          <w:szCs w:val="28"/>
        </w:rPr>
        <w:t xml:space="preserve"> (в 2023 году 19 штрафов на сумму </w:t>
      </w:r>
      <w:proofErr w:type="gramStart"/>
      <w:r w:rsidRPr="000C6ADC">
        <w:rPr>
          <w:rFonts w:ascii="Times New Roman" w:hAnsi="Times New Roman"/>
          <w:color w:val="000000" w:themeColor="text1"/>
          <w:sz w:val="28"/>
          <w:szCs w:val="28"/>
        </w:rPr>
        <w:t>82,5тыс.рублей</w:t>
      </w:r>
      <w:proofErr w:type="gramEnd"/>
      <w:r w:rsidRPr="000C6ADC">
        <w:rPr>
          <w:rFonts w:ascii="Times New Roman" w:hAnsi="Times New Roman"/>
          <w:color w:val="000000" w:themeColor="text1"/>
          <w:sz w:val="28"/>
          <w:szCs w:val="28"/>
        </w:rPr>
        <w:t>)</w:t>
      </w:r>
    </w:p>
    <w:p w14:paraId="37AA7B7E" w14:textId="77777777" w:rsidR="000C6ADC" w:rsidRPr="000C6ADC" w:rsidRDefault="000C6ADC" w:rsidP="000C6ADC">
      <w:pPr>
        <w:spacing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Наибольшее количество составленных протоколов несанкционированной торговли составлено в подземном пешеходном переходе «Давыдково-1» под Кутузовским проспектом (ТПУ Славянский бульвар). </w:t>
      </w:r>
    </w:p>
    <w:p w14:paraId="22506D76" w14:textId="41C38138" w:rsidR="000C6ADC" w:rsidRDefault="000C6ADC" w:rsidP="000C6ADC">
      <w:pPr>
        <w:spacing w:line="240" w:lineRule="auto"/>
        <w:ind w:firstLine="567"/>
        <w:jc w:val="both"/>
        <w:rPr>
          <w:rFonts w:ascii="Times New Roman" w:hAnsi="Times New Roman"/>
          <w:color w:val="000000" w:themeColor="text1"/>
          <w:sz w:val="28"/>
          <w:szCs w:val="28"/>
        </w:rPr>
      </w:pPr>
      <w:r w:rsidRPr="000C6ADC">
        <w:rPr>
          <w:rFonts w:ascii="Times New Roman" w:hAnsi="Times New Roman"/>
          <w:color w:val="000000" w:themeColor="text1"/>
          <w:sz w:val="28"/>
          <w:szCs w:val="28"/>
        </w:rPr>
        <w:t xml:space="preserve">По итогам рассмотрения протоколов административных правонарушений, наложено </w:t>
      </w:r>
      <w:r w:rsidRPr="000C6ADC">
        <w:rPr>
          <w:rFonts w:ascii="Times New Roman" w:hAnsi="Times New Roman"/>
          <w:b/>
          <w:color w:val="000000" w:themeColor="text1"/>
          <w:sz w:val="28"/>
          <w:szCs w:val="28"/>
        </w:rPr>
        <w:t>41 штрафов</w:t>
      </w:r>
      <w:r w:rsidRPr="000C6ADC">
        <w:rPr>
          <w:rFonts w:ascii="Times New Roman" w:hAnsi="Times New Roman"/>
          <w:color w:val="000000" w:themeColor="text1"/>
          <w:sz w:val="28"/>
          <w:szCs w:val="28"/>
        </w:rPr>
        <w:t xml:space="preserve"> на сумму </w:t>
      </w:r>
      <w:r w:rsidRPr="000C6ADC">
        <w:rPr>
          <w:rFonts w:ascii="Times New Roman" w:hAnsi="Times New Roman"/>
          <w:b/>
          <w:color w:val="000000" w:themeColor="text1"/>
          <w:sz w:val="28"/>
          <w:szCs w:val="28"/>
        </w:rPr>
        <w:t xml:space="preserve">160,0 тыс. рублей, </w:t>
      </w:r>
      <w:r w:rsidRPr="000C6ADC">
        <w:rPr>
          <w:rFonts w:ascii="Times New Roman" w:hAnsi="Times New Roman"/>
          <w:color w:val="000000" w:themeColor="text1"/>
          <w:sz w:val="28"/>
          <w:szCs w:val="28"/>
        </w:rPr>
        <w:t xml:space="preserve">в добровольном порядке взыскано </w:t>
      </w:r>
      <w:r w:rsidRPr="000C6ADC">
        <w:rPr>
          <w:rFonts w:ascii="Times New Roman" w:hAnsi="Times New Roman"/>
          <w:b/>
          <w:color w:val="000000" w:themeColor="text1"/>
          <w:sz w:val="28"/>
          <w:szCs w:val="28"/>
        </w:rPr>
        <w:t xml:space="preserve">35 штрафов на сумму 137,5 тыс. рублей, </w:t>
      </w:r>
      <w:r w:rsidRPr="000C6ADC">
        <w:rPr>
          <w:rFonts w:ascii="Times New Roman" w:hAnsi="Times New Roman"/>
          <w:color w:val="000000" w:themeColor="text1"/>
          <w:sz w:val="28"/>
          <w:szCs w:val="28"/>
        </w:rPr>
        <w:t xml:space="preserve">материалы по </w:t>
      </w:r>
      <w:r w:rsidRPr="000C6ADC">
        <w:rPr>
          <w:rFonts w:ascii="Times New Roman" w:hAnsi="Times New Roman"/>
          <w:b/>
          <w:color w:val="000000" w:themeColor="text1"/>
          <w:sz w:val="28"/>
          <w:szCs w:val="28"/>
        </w:rPr>
        <w:t>6</w:t>
      </w:r>
      <w:r w:rsidRPr="000C6ADC">
        <w:rPr>
          <w:rFonts w:ascii="Times New Roman" w:hAnsi="Times New Roman"/>
          <w:color w:val="000000" w:themeColor="text1"/>
          <w:sz w:val="28"/>
          <w:szCs w:val="28"/>
        </w:rPr>
        <w:t xml:space="preserve"> неоплаченным в срок протоколам административных правонарушений на общую сумму </w:t>
      </w:r>
      <w:r w:rsidRPr="000C6ADC">
        <w:rPr>
          <w:rFonts w:ascii="Times New Roman" w:hAnsi="Times New Roman"/>
          <w:b/>
          <w:color w:val="000000" w:themeColor="text1"/>
          <w:sz w:val="28"/>
          <w:szCs w:val="28"/>
        </w:rPr>
        <w:t xml:space="preserve">22,5 тыс. рублей </w:t>
      </w:r>
      <w:r w:rsidRPr="000C6ADC">
        <w:rPr>
          <w:rFonts w:ascii="Times New Roman" w:hAnsi="Times New Roman"/>
          <w:color w:val="000000" w:themeColor="text1"/>
          <w:sz w:val="28"/>
          <w:szCs w:val="28"/>
        </w:rPr>
        <w:t xml:space="preserve">переданы в Федеральную службу судебных приставов для принудительного взыскания (в 2023 году добровольно взыскано 6 штрафов на 20,0 тыс. рублей). </w:t>
      </w:r>
    </w:p>
    <w:p w14:paraId="044129B9" w14:textId="77777777" w:rsidR="00ED3BAF" w:rsidRPr="000C6ADC" w:rsidRDefault="00ED3BAF" w:rsidP="000C6ADC">
      <w:pPr>
        <w:spacing w:line="240" w:lineRule="auto"/>
        <w:ind w:firstLine="567"/>
        <w:jc w:val="both"/>
        <w:rPr>
          <w:rFonts w:ascii="Times New Roman" w:hAnsi="Times New Roman"/>
          <w:color w:val="000000" w:themeColor="text1"/>
          <w:sz w:val="28"/>
          <w:szCs w:val="28"/>
        </w:rPr>
      </w:pPr>
    </w:p>
    <w:p w14:paraId="028415CC" w14:textId="77777777" w:rsidR="000C6ADC" w:rsidRDefault="000C6ADC" w:rsidP="000C6ADC">
      <w:pPr>
        <w:pStyle w:val="a4"/>
        <w:ind w:left="142"/>
        <w:jc w:val="center"/>
        <w:rPr>
          <w:b/>
          <w:color w:val="000000" w:themeColor="text1"/>
          <w:sz w:val="28"/>
          <w:szCs w:val="28"/>
        </w:rPr>
      </w:pPr>
      <w:r w:rsidRPr="00B53B1D">
        <w:rPr>
          <w:b/>
          <w:color w:val="000000" w:themeColor="text1"/>
          <w:sz w:val="28"/>
          <w:szCs w:val="28"/>
        </w:rPr>
        <w:lastRenderedPageBreak/>
        <w:t>Н</w:t>
      </w:r>
      <w:r>
        <w:rPr>
          <w:b/>
          <w:color w:val="000000" w:themeColor="text1"/>
          <w:sz w:val="28"/>
          <w:szCs w:val="28"/>
        </w:rPr>
        <w:t>овогоднее оформление торговых объектов</w:t>
      </w:r>
    </w:p>
    <w:p w14:paraId="2044E2FE" w14:textId="77777777" w:rsidR="000C6ADC" w:rsidRDefault="000C6ADC" w:rsidP="000C6ADC">
      <w:pPr>
        <w:pStyle w:val="a4"/>
        <w:ind w:left="142"/>
        <w:jc w:val="center"/>
        <w:rPr>
          <w:b/>
          <w:color w:val="000000" w:themeColor="text1"/>
          <w:sz w:val="28"/>
          <w:szCs w:val="28"/>
        </w:rPr>
      </w:pPr>
    </w:p>
    <w:p w14:paraId="0DC4E061" w14:textId="77777777" w:rsidR="000C6ADC" w:rsidRPr="00D45DA4" w:rsidRDefault="000C6ADC" w:rsidP="00D45DA4">
      <w:pPr>
        <w:pStyle w:val="a4"/>
        <w:ind w:left="0"/>
        <w:jc w:val="both"/>
        <w:rPr>
          <w:color w:val="000000" w:themeColor="text1"/>
          <w:sz w:val="28"/>
          <w:szCs w:val="28"/>
        </w:rPr>
      </w:pPr>
      <w:r>
        <w:rPr>
          <w:color w:val="000000" w:themeColor="text1"/>
          <w:sz w:val="28"/>
          <w:szCs w:val="28"/>
        </w:rPr>
        <w:tab/>
      </w:r>
      <w:r w:rsidRPr="00D45DA4">
        <w:rPr>
          <w:color w:val="000000" w:themeColor="text1"/>
          <w:sz w:val="28"/>
          <w:szCs w:val="28"/>
        </w:rPr>
        <w:t xml:space="preserve">Сотрудниками отдела потребительского рынка и услуг управы района Фили-Давыдково проведена плодотворная работа по оформлению фасадов и витрин торговых объектов в зимнем стиле. </w:t>
      </w:r>
    </w:p>
    <w:p w14:paraId="54E092E6" w14:textId="77777777" w:rsidR="000C6ADC" w:rsidRPr="00D45DA4" w:rsidRDefault="000C6ADC" w:rsidP="00D45DA4">
      <w:pPr>
        <w:pStyle w:val="a4"/>
        <w:ind w:left="0"/>
        <w:jc w:val="both"/>
        <w:rPr>
          <w:color w:val="000000" w:themeColor="text1"/>
          <w:sz w:val="28"/>
          <w:szCs w:val="28"/>
        </w:rPr>
      </w:pPr>
      <w:r w:rsidRPr="00D45DA4">
        <w:rPr>
          <w:color w:val="000000" w:themeColor="text1"/>
          <w:sz w:val="28"/>
          <w:szCs w:val="28"/>
        </w:rPr>
        <w:tab/>
        <w:t xml:space="preserve">Итогом работы стало украшение 530 объектов, 40 из которых отобраны на участие в конкурсе на лучшее новогоднее оформление в городе. </w:t>
      </w:r>
    </w:p>
    <w:p w14:paraId="71B72933" w14:textId="52EA52A8" w:rsidR="000B6C35" w:rsidRPr="00E6462C" w:rsidRDefault="000C6ADC" w:rsidP="00ED3BAF">
      <w:pPr>
        <w:spacing w:after="0" w:line="240" w:lineRule="auto"/>
        <w:jc w:val="both"/>
        <w:rPr>
          <w:rFonts w:ascii="Times New Roman" w:hAnsi="Times New Roman"/>
          <w:b/>
          <w:color w:val="000000" w:themeColor="text1"/>
          <w:sz w:val="28"/>
          <w:szCs w:val="28"/>
        </w:rPr>
      </w:pPr>
      <w:r w:rsidRPr="00D45DA4">
        <w:rPr>
          <w:rFonts w:ascii="Times New Roman" w:hAnsi="Times New Roman"/>
          <w:color w:val="000000" w:themeColor="text1"/>
          <w:sz w:val="28"/>
          <w:szCs w:val="28"/>
        </w:rPr>
        <w:tab/>
        <w:t xml:space="preserve">Особое внимание уделено центральной улице района – Кутузовскому проспекту, новогодними гирляндами, елями и </w:t>
      </w:r>
      <w:proofErr w:type="spellStart"/>
      <w:r w:rsidRPr="00D45DA4">
        <w:rPr>
          <w:rFonts w:ascii="Times New Roman" w:hAnsi="Times New Roman"/>
          <w:color w:val="000000" w:themeColor="text1"/>
          <w:sz w:val="28"/>
          <w:szCs w:val="28"/>
        </w:rPr>
        <w:t>лапниками</w:t>
      </w:r>
      <w:proofErr w:type="spellEnd"/>
      <w:r w:rsidRPr="00D45DA4">
        <w:rPr>
          <w:rFonts w:ascii="Times New Roman" w:hAnsi="Times New Roman"/>
          <w:color w:val="000000" w:themeColor="text1"/>
          <w:sz w:val="28"/>
          <w:szCs w:val="28"/>
        </w:rPr>
        <w:t xml:space="preserve"> украшены все объекты, расположенные вдоль </w:t>
      </w:r>
      <w:proofErr w:type="spellStart"/>
      <w:r w:rsidRPr="00D45DA4">
        <w:rPr>
          <w:rFonts w:ascii="Times New Roman" w:hAnsi="Times New Roman"/>
          <w:color w:val="000000" w:themeColor="text1"/>
          <w:sz w:val="28"/>
          <w:szCs w:val="28"/>
        </w:rPr>
        <w:t>вылетной</w:t>
      </w:r>
      <w:proofErr w:type="spellEnd"/>
      <w:r w:rsidRPr="00D45DA4">
        <w:rPr>
          <w:rFonts w:ascii="Times New Roman" w:hAnsi="Times New Roman"/>
          <w:color w:val="000000" w:themeColor="text1"/>
          <w:sz w:val="28"/>
          <w:szCs w:val="28"/>
        </w:rPr>
        <w:t xml:space="preserve"> магистрали.</w:t>
      </w:r>
    </w:p>
    <w:p w14:paraId="1AB46DEF" w14:textId="77777777" w:rsidR="006922CD" w:rsidRPr="00E6462C" w:rsidRDefault="006922CD" w:rsidP="00745C99">
      <w:pPr>
        <w:spacing w:after="0" w:line="240" w:lineRule="auto"/>
        <w:jc w:val="center"/>
        <w:rPr>
          <w:rFonts w:ascii="Times New Roman" w:hAnsi="Times New Roman"/>
          <w:b/>
          <w:color w:val="000000" w:themeColor="text1"/>
          <w:sz w:val="28"/>
          <w:szCs w:val="28"/>
        </w:rPr>
      </w:pPr>
    </w:p>
    <w:p w14:paraId="16EA2C97" w14:textId="77777777" w:rsidR="00380C10" w:rsidRPr="00E6462C" w:rsidRDefault="00380C10"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Организация деятельности ОПОП</w:t>
      </w:r>
    </w:p>
    <w:p w14:paraId="30BD4A43" w14:textId="77777777" w:rsidR="00A53F05" w:rsidRPr="00E6462C" w:rsidRDefault="00A53F05" w:rsidP="00745C99">
      <w:pPr>
        <w:spacing w:after="0" w:line="240" w:lineRule="auto"/>
        <w:jc w:val="center"/>
        <w:rPr>
          <w:rFonts w:ascii="Times New Roman" w:hAnsi="Times New Roman"/>
          <w:color w:val="000000" w:themeColor="text1"/>
          <w:sz w:val="28"/>
          <w:szCs w:val="28"/>
        </w:rPr>
      </w:pPr>
    </w:p>
    <w:p w14:paraId="0DF4C066"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Работа совета ОПОП района Фили-Давыдково Западного административного округа осуществляется в соответствии с Законом г. Москвы от 10 декабря 2003 года №77 «Об общественных пунктах охраны порядка в городе Москве».</w:t>
      </w:r>
    </w:p>
    <w:p w14:paraId="0185D1F7"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По состоянию на сегодняшнее число: Количество председателей совета ОПОП района Фили-Давыдково ЗАО г. Москвы состоит:</w:t>
      </w:r>
    </w:p>
    <w:p w14:paraId="05D49A18"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по штату – 7 чел.</w:t>
      </w:r>
    </w:p>
    <w:p w14:paraId="4C6DCFBE" w14:textId="2F9278B4"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 по списку – 6 чел. </w:t>
      </w:r>
    </w:p>
    <w:p w14:paraId="2BC79B72"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Всего за отчетный период 2024 года ОПОП района Фили-Давыдково г. Москвы отработано поступившей информации (в том числе сообщения граждан) – </w:t>
      </w:r>
      <w:r w:rsidRPr="00852D89">
        <w:rPr>
          <w:rFonts w:ascii="Times New Roman" w:hAnsi="Times New Roman"/>
          <w:i/>
          <w:sz w:val="28"/>
          <w:szCs w:val="28"/>
        </w:rPr>
        <w:t>13496.</w:t>
      </w:r>
      <w:r w:rsidRPr="00852D89">
        <w:rPr>
          <w:rFonts w:ascii="Times New Roman" w:hAnsi="Times New Roman"/>
          <w:sz w:val="28"/>
          <w:szCs w:val="28"/>
        </w:rPr>
        <w:t xml:space="preserve"> Нагрузка на одного ПС ОПОП составила </w:t>
      </w:r>
      <w:proofErr w:type="gramStart"/>
      <w:r w:rsidRPr="00852D89">
        <w:rPr>
          <w:rFonts w:ascii="Times New Roman" w:hAnsi="Times New Roman"/>
          <w:sz w:val="28"/>
          <w:szCs w:val="28"/>
        </w:rPr>
        <w:t xml:space="preserve">-  </w:t>
      </w:r>
      <w:r w:rsidRPr="00852D89">
        <w:rPr>
          <w:rFonts w:ascii="Times New Roman" w:hAnsi="Times New Roman"/>
          <w:i/>
          <w:sz w:val="28"/>
          <w:szCs w:val="28"/>
        </w:rPr>
        <w:t>2250</w:t>
      </w:r>
      <w:proofErr w:type="gramEnd"/>
      <w:r w:rsidRPr="00852D89">
        <w:rPr>
          <w:rFonts w:ascii="Times New Roman" w:hAnsi="Times New Roman"/>
          <w:i/>
          <w:sz w:val="28"/>
          <w:szCs w:val="28"/>
        </w:rPr>
        <w:t xml:space="preserve"> </w:t>
      </w:r>
      <w:r w:rsidRPr="00852D89">
        <w:rPr>
          <w:rFonts w:ascii="Times New Roman" w:hAnsi="Times New Roman"/>
          <w:sz w:val="28"/>
          <w:szCs w:val="28"/>
        </w:rPr>
        <w:t>информаций.</w:t>
      </w:r>
    </w:p>
    <w:p w14:paraId="23A31BB7"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Разработано и направлено предложений по укреплению общественного порядка (в том числе по сообщениям граждан) </w:t>
      </w:r>
      <w:proofErr w:type="gramStart"/>
      <w:r w:rsidRPr="00852D89">
        <w:rPr>
          <w:rFonts w:ascii="Times New Roman" w:hAnsi="Times New Roman"/>
          <w:sz w:val="28"/>
          <w:szCs w:val="28"/>
        </w:rPr>
        <w:t xml:space="preserve">–  </w:t>
      </w:r>
      <w:r w:rsidRPr="00852D89">
        <w:rPr>
          <w:rFonts w:ascii="Times New Roman" w:hAnsi="Times New Roman"/>
          <w:i/>
          <w:sz w:val="28"/>
          <w:szCs w:val="28"/>
        </w:rPr>
        <w:t>2322</w:t>
      </w:r>
      <w:proofErr w:type="gramEnd"/>
      <w:r w:rsidRPr="00852D89">
        <w:rPr>
          <w:rFonts w:ascii="Times New Roman" w:hAnsi="Times New Roman"/>
          <w:sz w:val="28"/>
          <w:szCs w:val="28"/>
        </w:rPr>
        <w:t xml:space="preserve">, из них: направлено в органы государственной власти – </w:t>
      </w:r>
      <w:r w:rsidRPr="00852D89">
        <w:rPr>
          <w:rFonts w:ascii="Times New Roman" w:hAnsi="Times New Roman"/>
          <w:i/>
          <w:sz w:val="28"/>
          <w:szCs w:val="28"/>
        </w:rPr>
        <w:t>631</w:t>
      </w:r>
      <w:r w:rsidRPr="00852D89">
        <w:rPr>
          <w:rFonts w:ascii="Times New Roman" w:hAnsi="Times New Roman"/>
          <w:sz w:val="28"/>
          <w:szCs w:val="28"/>
        </w:rPr>
        <w:t>.</w:t>
      </w:r>
    </w:p>
    <w:p w14:paraId="78A8BB4F" w14:textId="223625D3" w:rsidR="00537552" w:rsidRPr="00852D89" w:rsidRDefault="00537552" w:rsidP="00852D89">
      <w:pPr>
        <w:spacing w:line="240" w:lineRule="auto"/>
        <w:jc w:val="both"/>
        <w:rPr>
          <w:rFonts w:ascii="Times New Roman" w:hAnsi="Times New Roman"/>
          <w:sz w:val="28"/>
          <w:szCs w:val="28"/>
        </w:rPr>
      </w:pPr>
      <w:r w:rsidRPr="00852D89">
        <w:rPr>
          <w:rFonts w:ascii="Times New Roman" w:hAnsi="Times New Roman"/>
          <w:sz w:val="28"/>
          <w:szCs w:val="28"/>
        </w:rPr>
        <w:tab/>
        <w:t xml:space="preserve">Направлено информации о фактах наркомании и </w:t>
      </w:r>
      <w:proofErr w:type="gramStart"/>
      <w:r w:rsidRPr="00852D89">
        <w:rPr>
          <w:rFonts w:ascii="Times New Roman" w:hAnsi="Times New Roman"/>
          <w:sz w:val="28"/>
          <w:szCs w:val="28"/>
        </w:rPr>
        <w:t>токсикомании</w:t>
      </w:r>
      <w:proofErr w:type="gramEnd"/>
      <w:r w:rsidRPr="00852D89">
        <w:rPr>
          <w:rFonts w:ascii="Times New Roman" w:hAnsi="Times New Roman"/>
          <w:sz w:val="28"/>
          <w:szCs w:val="28"/>
        </w:rPr>
        <w:t xml:space="preserve"> и употребления СДВ – </w:t>
      </w:r>
      <w:r w:rsidRPr="00852D89">
        <w:rPr>
          <w:rFonts w:ascii="Times New Roman" w:hAnsi="Times New Roman"/>
          <w:i/>
          <w:sz w:val="28"/>
          <w:szCs w:val="28"/>
        </w:rPr>
        <w:t>151</w:t>
      </w:r>
      <w:r w:rsidRPr="00852D89">
        <w:rPr>
          <w:rFonts w:ascii="Times New Roman" w:hAnsi="Times New Roman"/>
          <w:sz w:val="28"/>
          <w:szCs w:val="28"/>
        </w:rPr>
        <w:t xml:space="preserve">, нелегальное проживание мигрантов –117, незаконная аренда квартир – </w:t>
      </w:r>
      <w:r w:rsidRPr="00852D89">
        <w:rPr>
          <w:rFonts w:ascii="Times New Roman" w:hAnsi="Times New Roman"/>
          <w:i/>
          <w:sz w:val="28"/>
          <w:szCs w:val="28"/>
        </w:rPr>
        <w:t>70</w:t>
      </w:r>
      <w:r w:rsidRPr="00852D89">
        <w:rPr>
          <w:rFonts w:ascii="Times New Roman" w:hAnsi="Times New Roman"/>
          <w:sz w:val="28"/>
          <w:szCs w:val="28"/>
        </w:rPr>
        <w:t xml:space="preserve">. </w:t>
      </w:r>
    </w:p>
    <w:p w14:paraId="7C26CD64"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За отчетный период советом ОПОП района Фили-Давыдково Западного административного округа г. Москвы проделана следующая работа:</w:t>
      </w:r>
    </w:p>
    <w:p w14:paraId="77A273BB"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Отработано и внесено в базу СИВ ОПОП информация по </w:t>
      </w:r>
      <w:r w:rsidRPr="00852D89">
        <w:rPr>
          <w:rFonts w:ascii="Times New Roman" w:hAnsi="Times New Roman"/>
          <w:i/>
          <w:sz w:val="28"/>
          <w:szCs w:val="28"/>
        </w:rPr>
        <w:t xml:space="preserve">286 </w:t>
      </w:r>
      <w:r w:rsidRPr="00852D89">
        <w:rPr>
          <w:rFonts w:ascii="Times New Roman" w:hAnsi="Times New Roman"/>
          <w:sz w:val="28"/>
          <w:szCs w:val="28"/>
        </w:rPr>
        <w:t xml:space="preserve">квартирам.  </w:t>
      </w:r>
    </w:p>
    <w:p w14:paraId="37092F3A" w14:textId="7C10C10D"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Все результаты работы зарегистрированы в СИВ МГС ОПОП и ИАС </w:t>
      </w:r>
      <w:proofErr w:type="spellStart"/>
      <w:r w:rsidRPr="00852D89">
        <w:rPr>
          <w:rFonts w:ascii="Times New Roman" w:hAnsi="Times New Roman"/>
          <w:sz w:val="28"/>
          <w:szCs w:val="28"/>
        </w:rPr>
        <w:t>МКОиОБ</w:t>
      </w:r>
      <w:proofErr w:type="spellEnd"/>
      <w:r w:rsidRPr="00852D89">
        <w:rPr>
          <w:rFonts w:ascii="Times New Roman" w:hAnsi="Times New Roman"/>
          <w:sz w:val="28"/>
          <w:szCs w:val="28"/>
        </w:rPr>
        <w:t xml:space="preserve">-модуль ОДПУ МГС ОПОП. </w:t>
      </w:r>
    </w:p>
    <w:p w14:paraId="76658C26" w14:textId="77777777" w:rsidR="00537552" w:rsidRPr="00852D89" w:rsidRDefault="00537552" w:rsidP="00852D89">
      <w:pPr>
        <w:spacing w:line="240" w:lineRule="auto"/>
        <w:ind w:firstLine="709"/>
        <w:jc w:val="both"/>
        <w:rPr>
          <w:rFonts w:ascii="Times New Roman" w:hAnsi="Times New Roman"/>
          <w:sz w:val="28"/>
          <w:szCs w:val="28"/>
        </w:rPr>
      </w:pPr>
      <w:r w:rsidRPr="00852D89">
        <w:rPr>
          <w:rFonts w:ascii="Times New Roman" w:hAnsi="Times New Roman"/>
          <w:sz w:val="28"/>
          <w:szCs w:val="28"/>
        </w:rPr>
        <w:t xml:space="preserve">Из государственной информационной системы города Москвы «Наш город. Программа развития Москвы» по проблемной теме «Незаконное проживание мигрантов в квартире», в Совет ОПОП района поступило - </w:t>
      </w:r>
      <w:r w:rsidRPr="00852D89">
        <w:rPr>
          <w:rFonts w:ascii="Times New Roman" w:hAnsi="Times New Roman"/>
          <w:i/>
          <w:sz w:val="28"/>
          <w:szCs w:val="28"/>
        </w:rPr>
        <w:t>59</w:t>
      </w:r>
      <w:r w:rsidRPr="00852D89">
        <w:rPr>
          <w:rFonts w:ascii="Times New Roman" w:hAnsi="Times New Roman"/>
          <w:sz w:val="28"/>
          <w:szCs w:val="28"/>
        </w:rPr>
        <w:t xml:space="preserve"> информаций о незаконном проживании мигрантов в квартире. Все адреса в составе комиссии, с участием сотрудников ОМВД России по району, проверены.</w:t>
      </w:r>
    </w:p>
    <w:p w14:paraId="17D985CE" w14:textId="2ECCA633"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В целях усиления мер, связанных с выявлением и пресечением фактов пропаганды наркотиков, их рекламы и распространения, во исполнения решений </w:t>
      </w:r>
      <w:r w:rsidRPr="00852D89">
        <w:rPr>
          <w:rFonts w:ascii="Times New Roman" w:hAnsi="Times New Roman"/>
          <w:sz w:val="28"/>
          <w:szCs w:val="28"/>
        </w:rPr>
        <w:lastRenderedPageBreak/>
        <w:t xml:space="preserve">Антитеррористической комиссии в г. Москве от 9 ноября 2020 г. №4, организована работа председателей советов ОПОП по выявлению в жилом секторе и документированию фактов наружной рекламы наркотиков (объявления, надписи и т.д.). За отчетный период </w:t>
      </w:r>
      <w:proofErr w:type="spellStart"/>
      <w:r w:rsidRPr="00852D89">
        <w:rPr>
          <w:rFonts w:ascii="Times New Roman" w:hAnsi="Times New Roman"/>
          <w:sz w:val="28"/>
          <w:szCs w:val="28"/>
        </w:rPr>
        <w:t>т.г</w:t>
      </w:r>
      <w:proofErr w:type="spellEnd"/>
      <w:r w:rsidRPr="00852D89">
        <w:rPr>
          <w:rFonts w:ascii="Times New Roman" w:hAnsi="Times New Roman"/>
          <w:sz w:val="28"/>
          <w:szCs w:val="28"/>
        </w:rPr>
        <w:t xml:space="preserve">. было проведено – </w:t>
      </w:r>
      <w:r w:rsidRPr="00852D89">
        <w:rPr>
          <w:rFonts w:ascii="Times New Roman" w:hAnsi="Times New Roman"/>
          <w:i/>
          <w:sz w:val="28"/>
          <w:szCs w:val="28"/>
        </w:rPr>
        <w:t>102</w:t>
      </w:r>
      <w:r w:rsidRPr="00852D89">
        <w:rPr>
          <w:rFonts w:ascii="Times New Roman" w:hAnsi="Times New Roman"/>
          <w:sz w:val="28"/>
          <w:szCs w:val="28"/>
        </w:rPr>
        <w:t xml:space="preserve"> мероприятия, в ходе которой было выявлено – </w:t>
      </w:r>
      <w:r w:rsidRPr="00852D89">
        <w:rPr>
          <w:rFonts w:ascii="Times New Roman" w:hAnsi="Times New Roman"/>
          <w:i/>
          <w:sz w:val="28"/>
          <w:szCs w:val="28"/>
        </w:rPr>
        <w:t xml:space="preserve">146 </w:t>
      </w:r>
      <w:r w:rsidRPr="00852D89">
        <w:rPr>
          <w:rFonts w:ascii="Times New Roman" w:hAnsi="Times New Roman"/>
          <w:sz w:val="28"/>
          <w:szCs w:val="28"/>
        </w:rPr>
        <w:t xml:space="preserve">нарушений. Вся информация, по выявленным нарушениям, в оперативном порядке, были направлены в Управу района, в ОМВД по району и в ГБУ «Жилищник» по району, для организации проведения проверки и принятия мер по устранению выявленных нарушений. </w:t>
      </w:r>
    </w:p>
    <w:p w14:paraId="00D2005D" w14:textId="25F478D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Во исполнение указания председателя ГКУ «МГС ОПОП» №41-20 от 29.07.2020 г., «О взаимодействии ГКУ «МГС ОПОП» с общественным объединением правоохранительной направленности «Безопасная столица», проведено совместных мероприятий - </w:t>
      </w:r>
      <w:r w:rsidRPr="00852D89">
        <w:rPr>
          <w:rFonts w:ascii="Times New Roman" w:hAnsi="Times New Roman"/>
          <w:i/>
          <w:sz w:val="28"/>
          <w:szCs w:val="28"/>
        </w:rPr>
        <w:t>42</w:t>
      </w:r>
      <w:r w:rsidRPr="00852D89">
        <w:rPr>
          <w:rFonts w:ascii="Times New Roman" w:hAnsi="Times New Roman"/>
          <w:sz w:val="28"/>
          <w:szCs w:val="28"/>
        </w:rPr>
        <w:t xml:space="preserve">, выявлено нарушений </w:t>
      </w:r>
      <w:proofErr w:type="gramStart"/>
      <w:r w:rsidRPr="00852D89">
        <w:rPr>
          <w:rFonts w:ascii="Times New Roman" w:hAnsi="Times New Roman"/>
          <w:sz w:val="28"/>
          <w:szCs w:val="28"/>
        </w:rPr>
        <w:t xml:space="preserve">-  </w:t>
      </w:r>
      <w:r w:rsidRPr="00852D89">
        <w:rPr>
          <w:rFonts w:ascii="Times New Roman" w:hAnsi="Times New Roman"/>
          <w:i/>
          <w:sz w:val="28"/>
          <w:szCs w:val="28"/>
        </w:rPr>
        <w:t>42</w:t>
      </w:r>
      <w:proofErr w:type="gramEnd"/>
      <w:r w:rsidRPr="00852D89">
        <w:rPr>
          <w:rFonts w:ascii="Times New Roman" w:hAnsi="Times New Roman"/>
          <w:i/>
          <w:sz w:val="28"/>
          <w:szCs w:val="28"/>
        </w:rPr>
        <w:t>.</w:t>
      </w:r>
    </w:p>
    <w:p w14:paraId="1684B6C4" w14:textId="29CAF75A" w:rsidR="00537552" w:rsidRPr="00852D89" w:rsidRDefault="00537552" w:rsidP="00852D89">
      <w:pPr>
        <w:spacing w:line="240" w:lineRule="auto"/>
        <w:ind w:firstLine="708"/>
        <w:jc w:val="both"/>
        <w:rPr>
          <w:rFonts w:ascii="Times New Roman" w:hAnsi="Times New Roman"/>
          <w:sz w:val="28"/>
          <w:szCs w:val="28"/>
          <w:shd w:val="clear" w:color="auto" w:fill="FFFFFF"/>
        </w:rPr>
      </w:pPr>
      <w:r w:rsidRPr="00852D89">
        <w:rPr>
          <w:rFonts w:ascii="Times New Roman" w:hAnsi="Times New Roman"/>
          <w:sz w:val="28"/>
          <w:szCs w:val="28"/>
        </w:rPr>
        <w:t xml:space="preserve">Во исполнение указания председателя ГКУ «МГС ОПОП»  №57 от 11.08.2020г. «Об участие в проведении,  совместных с сотрудниками ОМВД района,  профилактических бесед, с целью предупреждения дистанционных хищений с использованием сети «Интернет» и мобильной связи путем неправомерного списания денежных средств», проведено </w:t>
      </w:r>
      <w:r w:rsidRPr="00852D89">
        <w:rPr>
          <w:rFonts w:ascii="Times New Roman" w:hAnsi="Times New Roman"/>
          <w:i/>
          <w:sz w:val="28"/>
          <w:szCs w:val="28"/>
        </w:rPr>
        <w:t>500</w:t>
      </w:r>
      <w:r w:rsidRPr="00852D89">
        <w:rPr>
          <w:rFonts w:ascii="Times New Roman" w:hAnsi="Times New Roman"/>
          <w:sz w:val="28"/>
          <w:szCs w:val="28"/>
        </w:rPr>
        <w:t xml:space="preserve">  мероприятий, в ходе которых были проведены предупредительно-профилактические беседы с </w:t>
      </w:r>
      <w:r w:rsidRPr="00852D89">
        <w:rPr>
          <w:rFonts w:ascii="Times New Roman" w:hAnsi="Times New Roman"/>
          <w:i/>
          <w:sz w:val="28"/>
          <w:szCs w:val="28"/>
        </w:rPr>
        <w:t>2289</w:t>
      </w:r>
      <w:r w:rsidRPr="00852D89">
        <w:rPr>
          <w:rFonts w:ascii="Times New Roman" w:hAnsi="Times New Roman"/>
          <w:sz w:val="28"/>
          <w:szCs w:val="28"/>
        </w:rPr>
        <w:t xml:space="preserve"> гражданами пенсионного возраста, </w:t>
      </w:r>
      <w:r w:rsidRPr="00852D89">
        <w:rPr>
          <w:rFonts w:ascii="Times New Roman" w:hAnsi="Times New Roman"/>
          <w:sz w:val="28"/>
          <w:szCs w:val="28"/>
          <w:shd w:val="clear" w:color="auto" w:fill="FFFFFF"/>
        </w:rPr>
        <w:t>направленные на предупреждение дистанционных хищений и мошенничества с использованием сети «Интернет» и мобильной связи в отношении пожилых граждан. Информирование их с помощью листовок-памяток предупредительного характера о мерах предосторожности и реагировании в типичных ситуациях.</w:t>
      </w:r>
    </w:p>
    <w:p w14:paraId="2CFDEA2E" w14:textId="3D98B214"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Во исполнение указания председателя ГКУ «МГС ОПОП» №134 от 31.08.2021г. «В целях недопущения проявлений экстремизма и конфликтных ситуаций среди мигрантов, а также ксенофобий, мигрант фобии, роста националистических настроений коренного населения столицы», проведено </w:t>
      </w:r>
      <w:r w:rsidRPr="00852D89">
        <w:rPr>
          <w:rFonts w:ascii="Times New Roman" w:hAnsi="Times New Roman"/>
          <w:i/>
          <w:sz w:val="28"/>
          <w:szCs w:val="28"/>
        </w:rPr>
        <w:t>486</w:t>
      </w:r>
      <w:r w:rsidRPr="00852D89">
        <w:rPr>
          <w:rFonts w:ascii="Times New Roman" w:hAnsi="Times New Roman"/>
          <w:sz w:val="28"/>
          <w:szCs w:val="28"/>
        </w:rPr>
        <w:t xml:space="preserve"> мероприятий, в ходе которых были проведены предупредительно-профилактические беседы с </w:t>
      </w:r>
      <w:r w:rsidRPr="00852D89">
        <w:rPr>
          <w:rFonts w:ascii="Times New Roman" w:hAnsi="Times New Roman"/>
          <w:i/>
          <w:sz w:val="28"/>
          <w:szCs w:val="28"/>
        </w:rPr>
        <w:t xml:space="preserve">2007 </w:t>
      </w:r>
      <w:r w:rsidRPr="00852D89">
        <w:rPr>
          <w:rFonts w:ascii="Times New Roman" w:hAnsi="Times New Roman"/>
          <w:sz w:val="28"/>
          <w:szCs w:val="28"/>
        </w:rPr>
        <w:t>гражданами.</w:t>
      </w:r>
    </w:p>
    <w:p w14:paraId="3AA720AD" w14:textId="4589413E"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Во исполнение указания председателя ГКУ «МГС ОПОП» №5 от 12.01.2022 г. «В целях улучшения качества результатов мониторинга в жилом секторе по профилактике нарушений общественного порядка, соблюдения правил пожарной безопасности и безопасности граждан, правил проживания в многоквартирных домах, антиобщественных проявлений» в рамках проекта «Мой безопасный район», организовано и проведено – </w:t>
      </w:r>
      <w:r w:rsidRPr="00852D89">
        <w:rPr>
          <w:rFonts w:ascii="Times New Roman" w:hAnsi="Times New Roman"/>
          <w:i/>
          <w:sz w:val="28"/>
          <w:szCs w:val="28"/>
        </w:rPr>
        <w:t xml:space="preserve">446 </w:t>
      </w:r>
      <w:r w:rsidRPr="00852D89">
        <w:rPr>
          <w:rFonts w:ascii="Times New Roman" w:hAnsi="Times New Roman"/>
          <w:sz w:val="28"/>
          <w:szCs w:val="28"/>
        </w:rPr>
        <w:t xml:space="preserve">мероприятий, выявлено нарушений - </w:t>
      </w:r>
      <w:r w:rsidRPr="00852D89">
        <w:rPr>
          <w:rFonts w:ascii="Times New Roman" w:hAnsi="Times New Roman"/>
          <w:i/>
          <w:sz w:val="28"/>
          <w:szCs w:val="28"/>
        </w:rPr>
        <w:t>1724</w:t>
      </w:r>
      <w:r w:rsidRPr="00852D89">
        <w:rPr>
          <w:rFonts w:ascii="Times New Roman" w:hAnsi="Times New Roman"/>
          <w:sz w:val="28"/>
          <w:szCs w:val="28"/>
        </w:rPr>
        <w:t xml:space="preserve">, из них направлено информации: в ОМВД по району – </w:t>
      </w:r>
      <w:r w:rsidRPr="00852D89">
        <w:rPr>
          <w:rFonts w:ascii="Times New Roman" w:hAnsi="Times New Roman"/>
          <w:i/>
          <w:sz w:val="28"/>
          <w:szCs w:val="28"/>
        </w:rPr>
        <w:t>100</w:t>
      </w:r>
      <w:r w:rsidRPr="00852D89">
        <w:rPr>
          <w:rFonts w:ascii="Times New Roman" w:hAnsi="Times New Roman"/>
          <w:sz w:val="28"/>
          <w:szCs w:val="28"/>
        </w:rPr>
        <w:t xml:space="preserve">, в ЖКХ – </w:t>
      </w:r>
      <w:r w:rsidRPr="00852D89">
        <w:rPr>
          <w:rFonts w:ascii="Times New Roman" w:hAnsi="Times New Roman"/>
          <w:i/>
          <w:sz w:val="28"/>
          <w:szCs w:val="28"/>
        </w:rPr>
        <w:t>908.</w:t>
      </w:r>
      <w:r w:rsidRPr="00852D89">
        <w:rPr>
          <w:rFonts w:ascii="Times New Roman" w:hAnsi="Times New Roman"/>
          <w:sz w:val="28"/>
          <w:szCs w:val="28"/>
        </w:rPr>
        <w:t xml:space="preserve"> </w:t>
      </w:r>
    </w:p>
    <w:p w14:paraId="7DBD6C2F" w14:textId="13BA2958"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В целях выявления нарушений технической укрупнённости, противопожарной безопасности, опечатывания дверей чердачных и подвальных помещений, совместно с сотрудниками полиции и активом ОПОП продолжа</w:t>
      </w:r>
      <w:r w:rsidR="009B1042">
        <w:rPr>
          <w:rFonts w:ascii="Times New Roman" w:hAnsi="Times New Roman"/>
          <w:sz w:val="28"/>
          <w:szCs w:val="28"/>
        </w:rPr>
        <w:t>ется</w:t>
      </w:r>
      <w:r w:rsidRPr="00852D89">
        <w:rPr>
          <w:rFonts w:ascii="Times New Roman" w:hAnsi="Times New Roman"/>
          <w:sz w:val="28"/>
          <w:szCs w:val="28"/>
        </w:rPr>
        <w:t xml:space="preserve"> проведение проверок чердачных и подвальных помещений в многоквартирных домах на предмет их защищенности. За отчетный период организовано и проведено – </w:t>
      </w:r>
      <w:r w:rsidRPr="00852D89">
        <w:rPr>
          <w:rFonts w:ascii="Times New Roman" w:hAnsi="Times New Roman"/>
          <w:i/>
          <w:sz w:val="28"/>
          <w:szCs w:val="28"/>
        </w:rPr>
        <w:t>489</w:t>
      </w:r>
      <w:r w:rsidRPr="00852D89">
        <w:rPr>
          <w:rFonts w:ascii="Times New Roman" w:hAnsi="Times New Roman"/>
          <w:sz w:val="28"/>
          <w:szCs w:val="28"/>
        </w:rPr>
        <w:t xml:space="preserve"> мероприятий, выявлено нарушений - </w:t>
      </w:r>
      <w:r w:rsidRPr="00852D89">
        <w:rPr>
          <w:rFonts w:ascii="Times New Roman" w:hAnsi="Times New Roman"/>
          <w:i/>
          <w:sz w:val="28"/>
          <w:szCs w:val="28"/>
        </w:rPr>
        <w:t>3182</w:t>
      </w:r>
      <w:r w:rsidRPr="00852D89">
        <w:rPr>
          <w:rFonts w:ascii="Times New Roman" w:hAnsi="Times New Roman"/>
          <w:sz w:val="28"/>
          <w:szCs w:val="28"/>
        </w:rPr>
        <w:t xml:space="preserve">, из них направлено информации в ЖКХ – </w:t>
      </w:r>
      <w:r w:rsidRPr="00852D89">
        <w:rPr>
          <w:rFonts w:ascii="Times New Roman" w:hAnsi="Times New Roman"/>
          <w:i/>
          <w:sz w:val="28"/>
          <w:szCs w:val="28"/>
        </w:rPr>
        <w:t>3095</w:t>
      </w:r>
      <w:r w:rsidRPr="00852D89">
        <w:rPr>
          <w:rFonts w:ascii="Times New Roman" w:hAnsi="Times New Roman"/>
          <w:sz w:val="28"/>
          <w:szCs w:val="28"/>
        </w:rPr>
        <w:t xml:space="preserve">. </w:t>
      </w:r>
    </w:p>
    <w:p w14:paraId="66EC3EA8" w14:textId="412C15DE"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lastRenderedPageBreak/>
        <w:t xml:space="preserve">Во исполнения решения Антитеррористической комиссии города Москвы от 29.03.2024 г., в целях повышения антитеррористической защищенности  объектов (территорий) города Москвы и результативности мер профилактического воздействия на конкретных лиц, подверженных идеологии терроризма </w:t>
      </w:r>
      <w:r w:rsidR="001666F0">
        <w:rPr>
          <w:rFonts w:ascii="Times New Roman" w:hAnsi="Times New Roman"/>
          <w:sz w:val="28"/>
          <w:szCs w:val="28"/>
        </w:rPr>
        <w:t>были организованы и</w:t>
      </w:r>
      <w:r w:rsidRPr="00852D89">
        <w:rPr>
          <w:rFonts w:ascii="Times New Roman" w:hAnsi="Times New Roman"/>
          <w:sz w:val="28"/>
          <w:szCs w:val="28"/>
        </w:rPr>
        <w:t xml:space="preserve"> проведен</w:t>
      </w:r>
      <w:r w:rsidR="001666F0">
        <w:rPr>
          <w:rFonts w:ascii="Times New Roman" w:hAnsi="Times New Roman"/>
          <w:sz w:val="28"/>
          <w:szCs w:val="28"/>
        </w:rPr>
        <w:t>ы</w:t>
      </w:r>
      <w:r w:rsidRPr="00852D89">
        <w:rPr>
          <w:rFonts w:ascii="Times New Roman" w:hAnsi="Times New Roman"/>
          <w:sz w:val="28"/>
          <w:szCs w:val="28"/>
        </w:rPr>
        <w:t xml:space="preserve"> разъяснительны</w:t>
      </w:r>
      <w:r w:rsidR="001666F0">
        <w:rPr>
          <w:rFonts w:ascii="Times New Roman" w:hAnsi="Times New Roman"/>
          <w:sz w:val="28"/>
          <w:szCs w:val="28"/>
        </w:rPr>
        <w:t>е</w:t>
      </w:r>
      <w:r w:rsidRPr="00852D89">
        <w:rPr>
          <w:rFonts w:ascii="Times New Roman" w:hAnsi="Times New Roman"/>
          <w:sz w:val="28"/>
          <w:szCs w:val="28"/>
        </w:rPr>
        <w:t xml:space="preserve"> мероприяти</w:t>
      </w:r>
      <w:r w:rsidR="001666F0">
        <w:rPr>
          <w:rFonts w:ascii="Times New Roman" w:hAnsi="Times New Roman"/>
          <w:sz w:val="28"/>
          <w:szCs w:val="28"/>
        </w:rPr>
        <w:t>я</w:t>
      </w:r>
      <w:r w:rsidRPr="00852D89">
        <w:rPr>
          <w:rFonts w:ascii="Times New Roman" w:hAnsi="Times New Roman"/>
          <w:sz w:val="28"/>
          <w:szCs w:val="28"/>
        </w:rPr>
        <w:t xml:space="preserve"> с населением в интересах повышения их бдительности и своевременно информирования правоохранительных органов  проявлении признаков подготовки террористических актов, в период с 2 апреля 2024 года по 28 апреля 2024 г., была организована работа председателей советов ОПОП района по оказанию содействия  правоохранительным органам в проведении проверочных мероприятий , направленных на профилактику правонарушений в жилом секторе. За время проведения указанных мероприятий было проведено – </w:t>
      </w:r>
      <w:r w:rsidRPr="00852D89">
        <w:rPr>
          <w:rFonts w:ascii="Times New Roman" w:hAnsi="Times New Roman"/>
          <w:i/>
          <w:sz w:val="28"/>
          <w:szCs w:val="28"/>
        </w:rPr>
        <w:t>60</w:t>
      </w:r>
      <w:r w:rsidRPr="00852D89">
        <w:rPr>
          <w:rFonts w:ascii="Times New Roman" w:hAnsi="Times New Roman"/>
          <w:sz w:val="28"/>
          <w:szCs w:val="28"/>
        </w:rPr>
        <w:t xml:space="preserve"> мероприятий, в ходе которой было проведено профилактических бесед с жителями района – </w:t>
      </w:r>
      <w:r w:rsidRPr="00852D89">
        <w:rPr>
          <w:rFonts w:ascii="Times New Roman" w:hAnsi="Times New Roman"/>
          <w:i/>
          <w:sz w:val="28"/>
          <w:szCs w:val="28"/>
        </w:rPr>
        <w:t>2642</w:t>
      </w:r>
      <w:r w:rsidRPr="00852D89">
        <w:rPr>
          <w:rFonts w:ascii="Times New Roman" w:hAnsi="Times New Roman"/>
          <w:sz w:val="28"/>
          <w:szCs w:val="28"/>
        </w:rPr>
        <w:t>.</w:t>
      </w:r>
    </w:p>
    <w:p w14:paraId="1D4F5D32" w14:textId="484977E4"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Вся информация о проделанной работе председателей советов ОПОП в установленном порядке вносится в ИАС </w:t>
      </w:r>
      <w:proofErr w:type="spellStart"/>
      <w:r w:rsidRPr="00852D89">
        <w:rPr>
          <w:rFonts w:ascii="Times New Roman" w:hAnsi="Times New Roman"/>
          <w:sz w:val="28"/>
          <w:szCs w:val="28"/>
        </w:rPr>
        <w:t>МКОиОБ</w:t>
      </w:r>
      <w:proofErr w:type="spellEnd"/>
      <w:r w:rsidRPr="00852D89">
        <w:rPr>
          <w:rFonts w:ascii="Times New Roman" w:hAnsi="Times New Roman"/>
          <w:sz w:val="28"/>
          <w:szCs w:val="28"/>
        </w:rPr>
        <w:t xml:space="preserve">-модуль ОДПУ МГС ОПОП </w:t>
      </w:r>
    </w:p>
    <w:p w14:paraId="08B710AC" w14:textId="77777777" w:rsidR="00537552" w:rsidRPr="00852D89" w:rsidRDefault="00537552" w:rsidP="00852D89">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За отчетный период проведено </w:t>
      </w:r>
      <w:r w:rsidRPr="00852D89">
        <w:rPr>
          <w:rFonts w:ascii="Times New Roman" w:hAnsi="Times New Roman"/>
          <w:i/>
          <w:sz w:val="28"/>
          <w:szCs w:val="28"/>
        </w:rPr>
        <w:t>12</w:t>
      </w:r>
      <w:r w:rsidRPr="00852D89">
        <w:rPr>
          <w:rFonts w:ascii="Times New Roman" w:hAnsi="Times New Roman"/>
          <w:sz w:val="28"/>
          <w:szCs w:val="28"/>
        </w:rPr>
        <w:t xml:space="preserve"> заседаний совета ОПОП, где в целях качественного обеспечения общественного порядка на обслуживаемой территории обсуждались наиболее острые проблемные вопросы, проводились заслушивания территориальных председателей советов ОПОП по результатам работы за отчетный период. </w:t>
      </w:r>
    </w:p>
    <w:p w14:paraId="644142DA" w14:textId="36AE9EA8" w:rsidR="00ED3BAF" w:rsidRPr="00ED3BAF" w:rsidRDefault="00537552" w:rsidP="00ED3BAF">
      <w:pPr>
        <w:spacing w:line="240" w:lineRule="auto"/>
        <w:ind w:firstLine="708"/>
        <w:jc w:val="both"/>
        <w:rPr>
          <w:rFonts w:ascii="Times New Roman" w:hAnsi="Times New Roman"/>
          <w:sz w:val="28"/>
          <w:szCs w:val="28"/>
        </w:rPr>
      </w:pPr>
      <w:r w:rsidRPr="00852D89">
        <w:rPr>
          <w:rFonts w:ascii="Times New Roman" w:hAnsi="Times New Roman"/>
          <w:sz w:val="28"/>
          <w:szCs w:val="28"/>
        </w:rPr>
        <w:t xml:space="preserve">Основные направления деятельности Совета ОПОП района Фили-Давыдково на предстоящий период: это выполнение в полном объеме мероприятий Государственной программы города Москвы «Безопасный город», качественное и своевременное выполнение задач, поступающих из ГКУ «МГС ОПОП», ГКУ «Московская безопасность» и Совета ОПОП ЗАО г. Москвы, организация тесного межведомственного взаимодействия с сотрудниками ОМВД района по обеспечению общественного порядка на обслуживаемой территории.  </w:t>
      </w:r>
    </w:p>
    <w:p w14:paraId="57DB83F6" w14:textId="77777777" w:rsidR="006F7E69" w:rsidRPr="00E6462C" w:rsidRDefault="006F7E69" w:rsidP="00745C99">
      <w:pPr>
        <w:spacing w:after="0" w:line="240" w:lineRule="auto"/>
        <w:ind w:left="-142" w:right="-143"/>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Назначение мест отбывания наказаний</w:t>
      </w:r>
    </w:p>
    <w:p w14:paraId="1B6260DE" w14:textId="77777777" w:rsidR="006F7E69" w:rsidRPr="00E6462C" w:rsidRDefault="006F7E69" w:rsidP="00745C99">
      <w:pPr>
        <w:spacing w:after="0" w:line="240" w:lineRule="auto"/>
        <w:ind w:left="-142" w:right="-143"/>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 xml:space="preserve"> по исправительным и обязательным работам</w:t>
      </w:r>
    </w:p>
    <w:p w14:paraId="282AD8BA" w14:textId="77777777" w:rsidR="006F7E69" w:rsidRPr="00E6462C" w:rsidRDefault="006F7E69" w:rsidP="00745C99">
      <w:pPr>
        <w:spacing w:after="0" w:line="240" w:lineRule="auto"/>
        <w:ind w:left="-142" w:right="-143"/>
        <w:jc w:val="center"/>
        <w:rPr>
          <w:rFonts w:ascii="Times New Roman" w:hAnsi="Times New Roman"/>
          <w:b/>
          <w:color w:val="000000" w:themeColor="text1"/>
          <w:sz w:val="28"/>
          <w:szCs w:val="28"/>
        </w:rPr>
      </w:pPr>
    </w:p>
    <w:p w14:paraId="0EC91444" w14:textId="6896BA93" w:rsidR="00FE4667" w:rsidRPr="00E6462C" w:rsidRDefault="00564737" w:rsidP="00590E76">
      <w:pPr>
        <w:pStyle w:val="3"/>
        <w:ind w:firstLine="567"/>
        <w:jc w:val="both"/>
        <w:rPr>
          <w:b w:val="0"/>
          <w:color w:val="000000" w:themeColor="text1"/>
          <w:szCs w:val="28"/>
        </w:rPr>
      </w:pPr>
      <w:r w:rsidRPr="00E6462C">
        <w:rPr>
          <w:b w:val="0"/>
          <w:color w:val="000000" w:themeColor="text1"/>
          <w:spacing w:val="-8"/>
          <w:szCs w:val="28"/>
        </w:rPr>
        <w:t>В 202</w:t>
      </w:r>
      <w:r w:rsidR="004229FE" w:rsidRPr="00E6462C">
        <w:rPr>
          <w:b w:val="0"/>
          <w:color w:val="000000" w:themeColor="text1"/>
          <w:spacing w:val="-8"/>
          <w:szCs w:val="28"/>
        </w:rPr>
        <w:t>4</w:t>
      </w:r>
      <w:r w:rsidRPr="00E6462C">
        <w:rPr>
          <w:b w:val="0"/>
          <w:color w:val="000000" w:themeColor="text1"/>
          <w:spacing w:val="-8"/>
          <w:szCs w:val="28"/>
        </w:rPr>
        <w:t xml:space="preserve"> году лица, осужденные для отбывания наказания в виде исправительных работ и обязательных работ были направлены для трудоустройства в ГБУ «Жилищник района Фили-Давыдково» г. Москвы, на исправительные работы было направлено </w:t>
      </w:r>
      <w:r w:rsidR="0025706D" w:rsidRPr="00E6462C">
        <w:rPr>
          <w:b w:val="0"/>
          <w:color w:val="000000" w:themeColor="text1"/>
          <w:spacing w:val="-8"/>
          <w:szCs w:val="28"/>
        </w:rPr>
        <w:t>6</w:t>
      </w:r>
      <w:r w:rsidRPr="00E6462C">
        <w:rPr>
          <w:b w:val="0"/>
          <w:color w:val="000000" w:themeColor="text1"/>
          <w:spacing w:val="-8"/>
          <w:szCs w:val="28"/>
        </w:rPr>
        <w:t xml:space="preserve"> чел., на обязательные раб</w:t>
      </w:r>
      <w:r w:rsidR="00FE4667" w:rsidRPr="00E6462C">
        <w:rPr>
          <w:b w:val="0"/>
          <w:color w:val="000000" w:themeColor="text1"/>
          <w:spacing w:val="-8"/>
          <w:szCs w:val="28"/>
        </w:rPr>
        <w:t xml:space="preserve">оты - </w:t>
      </w:r>
      <w:r w:rsidR="0025706D" w:rsidRPr="00E6462C">
        <w:rPr>
          <w:b w:val="0"/>
          <w:color w:val="000000" w:themeColor="text1"/>
          <w:spacing w:val="-8"/>
          <w:szCs w:val="28"/>
        </w:rPr>
        <w:t>2</w:t>
      </w:r>
      <w:r w:rsidR="00FE4667" w:rsidRPr="00E6462C">
        <w:rPr>
          <w:b w:val="0"/>
          <w:color w:val="000000" w:themeColor="text1"/>
          <w:spacing w:val="-8"/>
          <w:szCs w:val="28"/>
        </w:rPr>
        <w:t xml:space="preserve"> чел</w:t>
      </w:r>
      <w:r w:rsidR="00590E76" w:rsidRPr="00E6462C">
        <w:rPr>
          <w:b w:val="0"/>
          <w:color w:val="000000" w:themeColor="text1"/>
          <w:szCs w:val="28"/>
        </w:rPr>
        <w:t>.</w:t>
      </w:r>
    </w:p>
    <w:p w14:paraId="714A5BC6" w14:textId="77777777" w:rsidR="008463A3" w:rsidRPr="00E6462C" w:rsidRDefault="008463A3" w:rsidP="00ED3BAF">
      <w:pPr>
        <w:spacing w:after="0" w:line="240" w:lineRule="auto"/>
        <w:rPr>
          <w:rFonts w:ascii="Times New Roman" w:hAnsi="Times New Roman"/>
          <w:b/>
          <w:color w:val="000000" w:themeColor="text1"/>
          <w:sz w:val="28"/>
          <w:szCs w:val="28"/>
          <w:highlight w:val="green"/>
        </w:rPr>
      </w:pPr>
    </w:p>
    <w:p w14:paraId="4CAFA1E1" w14:textId="77777777" w:rsidR="00A305CC" w:rsidRPr="00E6462C" w:rsidRDefault="00A305CC"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Работа с обращениями граждан</w:t>
      </w:r>
    </w:p>
    <w:p w14:paraId="08E224C2" w14:textId="77777777" w:rsidR="00A305CC" w:rsidRPr="00E6462C" w:rsidRDefault="00A305CC" w:rsidP="00745C99">
      <w:pPr>
        <w:spacing w:after="0" w:line="240" w:lineRule="auto"/>
        <w:ind w:firstLine="708"/>
        <w:jc w:val="center"/>
        <w:rPr>
          <w:rFonts w:ascii="Times New Roman" w:hAnsi="Times New Roman"/>
          <w:b/>
          <w:color w:val="000000" w:themeColor="text1"/>
          <w:sz w:val="28"/>
          <w:szCs w:val="28"/>
        </w:rPr>
      </w:pPr>
    </w:p>
    <w:p w14:paraId="66A8EF28" w14:textId="64096E5E" w:rsidR="00BC6C93" w:rsidRDefault="00BC6C93" w:rsidP="00BC6C93">
      <w:pPr>
        <w:spacing w:after="0" w:line="360" w:lineRule="auto"/>
        <w:ind w:firstLine="567"/>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 xml:space="preserve">В </w:t>
      </w:r>
      <w:r w:rsidRPr="00E6462C">
        <w:rPr>
          <w:rFonts w:ascii="Times New Roman" w:hAnsi="Times New Roman"/>
          <w:b/>
          <w:color w:val="000000" w:themeColor="text1"/>
          <w:sz w:val="28"/>
          <w:szCs w:val="28"/>
        </w:rPr>
        <w:t>2024 году</w:t>
      </w:r>
      <w:r w:rsidRPr="00E6462C">
        <w:rPr>
          <w:rFonts w:ascii="Times New Roman" w:hAnsi="Times New Roman"/>
          <w:color w:val="000000" w:themeColor="text1"/>
          <w:sz w:val="28"/>
          <w:szCs w:val="28"/>
        </w:rPr>
        <w:t xml:space="preserve"> в управу района Фили-Давыдково города Москвы поступило – </w:t>
      </w:r>
      <w:r w:rsidRPr="00E6462C">
        <w:rPr>
          <w:rFonts w:ascii="Times New Roman" w:hAnsi="Times New Roman"/>
          <w:b/>
          <w:color w:val="000000" w:themeColor="text1"/>
          <w:sz w:val="28"/>
          <w:szCs w:val="28"/>
        </w:rPr>
        <w:t xml:space="preserve">2 </w:t>
      </w:r>
      <w:proofErr w:type="gramStart"/>
      <w:r w:rsidRPr="00E6462C">
        <w:rPr>
          <w:rFonts w:ascii="Times New Roman" w:hAnsi="Times New Roman"/>
          <w:b/>
          <w:color w:val="000000" w:themeColor="text1"/>
          <w:sz w:val="28"/>
          <w:szCs w:val="28"/>
        </w:rPr>
        <w:t xml:space="preserve">968  </w:t>
      </w:r>
      <w:r w:rsidRPr="00E6462C">
        <w:rPr>
          <w:rFonts w:ascii="Times New Roman" w:hAnsi="Times New Roman"/>
          <w:color w:val="000000" w:themeColor="text1"/>
          <w:sz w:val="28"/>
          <w:szCs w:val="28"/>
        </w:rPr>
        <w:t>обращений</w:t>
      </w:r>
      <w:proofErr w:type="gramEnd"/>
      <w:r w:rsidRPr="00E6462C">
        <w:rPr>
          <w:rFonts w:ascii="Times New Roman" w:hAnsi="Times New Roman"/>
          <w:color w:val="000000" w:themeColor="text1"/>
          <w:sz w:val="28"/>
          <w:szCs w:val="28"/>
        </w:rPr>
        <w:t xml:space="preserve">  граждан, что на 83 обращения меньше чем в 2023 году. Все обращения зарегистрированы в системе Электронного документооборота Правительства Москвы (ЭДО ПМ).</w:t>
      </w:r>
      <w:r w:rsidRPr="00E6462C">
        <w:rPr>
          <w:rFonts w:ascii="Times New Roman" w:hAnsi="Times New Roman"/>
          <w:b/>
          <w:color w:val="000000" w:themeColor="text1"/>
          <w:sz w:val="28"/>
          <w:szCs w:val="28"/>
        </w:rPr>
        <w:t xml:space="preserve"> </w:t>
      </w:r>
    </w:p>
    <w:p w14:paraId="58DBF619" w14:textId="77777777" w:rsidR="00ED3BAF" w:rsidRPr="00E6462C" w:rsidRDefault="00ED3BAF" w:rsidP="00BC6C93">
      <w:pPr>
        <w:spacing w:after="0" w:line="360" w:lineRule="auto"/>
        <w:ind w:firstLine="567"/>
        <w:jc w:val="both"/>
        <w:rPr>
          <w:rFonts w:ascii="Times New Roman" w:hAnsi="Times New Roman"/>
          <w:b/>
          <w:color w:val="000000" w:themeColor="text1"/>
          <w:sz w:val="28"/>
          <w:szCs w:val="28"/>
        </w:rPr>
      </w:pPr>
    </w:p>
    <w:p w14:paraId="79EBB2B6" w14:textId="77777777" w:rsidR="00BC6C93" w:rsidRPr="00E6462C" w:rsidRDefault="00BC6C93" w:rsidP="00BC6C93">
      <w:pPr>
        <w:spacing w:after="0" w:line="36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lastRenderedPageBreak/>
        <w:t xml:space="preserve">По тематикам заявлений граждан статистика за 2024 год следующая:   </w:t>
      </w:r>
    </w:p>
    <w:p w14:paraId="6233E082"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в сфере жилищно-коммунального хозяйства и благоустройства – </w:t>
      </w:r>
      <w:r w:rsidRPr="00E6462C">
        <w:rPr>
          <w:rFonts w:ascii="Times New Roman" w:hAnsi="Times New Roman"/>
          <w:b/>
          <w:color w:val="000000" w:themeColor="text1"/>
          <w:sz w:val="28"/>
          <w:szCs w:val="28"/>
        </w:rPr>
        <w:t>2 454</w:t>
      </w:r>
      <w:r w:rsidRPr="00E6462C">
        <w:rPr>
          <w:rFonts w:ascii="Times New Roman" w:hAnsi="Times New Roman"/>
          <w:color w:val="000000" w:themeColor="text1"/>
          <w:sz w:val="28"/>
          <w:szCs w:val="28"/>
        </w:rPr>
        <w:t xml:space="preserve"> обращения, что от общего количества составляет 82,7% – количество по сравнению с 2023 годом уменьшилось на 2,8%;</w:t>
      </w:r>
    </w:p>
    <w:p w14:paraId="7B38C6BF"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в сфере строительства, имущественно-земельных отношений и транспорта – </w:t>
      </w:r>
      <w:proofErr w:type="gramStart"/>
      <w:r w:rsidRPr="00E6462C">
        <w:rPr>
          <w:rFonts w:ascii="Times New Roman" w:hAnsi="Times New Roman"/>
          <w:b/>
          <w:color w:val="000000" w:themeColor="text1"/>
          <w:sz w:val="28"/>
          <w:szCs w:val="28"/>
        </w:rPr>
        <w:t>234</w:t>
      </w:r>
      <w:r w:rsidRPr="00E6462C">
        <w:rPr>
          <w:rFonts w:ascii="Times New Roman" w:hAnsi="Times New Roman"/>
          <w:color w:val="000000" w:themeColor="text1"/>
          <w:sz w:val="28"/>
          <w:szCs w:val="28"/>
        </w:rPr>
        <w:t xml:space="preserve">  обращение</w:t>
      </w:r>
      <w:proofErr w:type="gramEnd"/>
      <w:r w:rsidRPr="00E6462C">
        <w:rPr>
          <w:rFonts w:ascii="Times New Roman" w:hAnsi="Times New Roman"/>
          <w:color w:val="000000" w:themeColor="text1"/>
          <w:sz w:val="28"/>
          <w:szCs w:val="28"/>
        </w:rPr>
        <w:t xml:space="preserve"> (7,9%) – количество обращений увеличилось на 0,5%;</w:t>
      </w:r>
    </w:p>
    <w:p w14:paraId="4C2D8054"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социальная защита населения, в т.ч. оказание материальной помощи льготным категориям граждан – </w:t>
      </w:r>
      <w:r w:rsidRPr="00E6462C">
        <w:rPr>
          <w:rFonts w:ascii="Times New Roman" w:hAnsi="Times New Roman"/>
          <w:b/>
          <w:color w:val="000000" w:themeColor="text1"/>
          <w:sz w:val="28"/>
          <w:szCs w:val="28"/>
        </w:rPr>
        <w:t>92</w:t>
      </w:r>
      <w:r w:rsidRPr="00E6462C">
        <w:rPr>
          <w:rFonts w:ascii="Times New Roman" w:hAnsi="Times New Roman"/>
          <w:color w:val="000000" w:themeColor="text1"/>
          <w:sz w:val="28"/>
          <w:szCs w:val="28"/>
        </w:rPr>
        <w:t xml:space="preserve"> обращений (3,1%) – показатель уменьшился на 0,5%;</w:t>
      </w:r>
    </w:p>
    <w:p w14:paraId="08A0E292"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вопросы потребительского рынка и услуг, бытовое обслуживание – </w:t>
      </w:r>
      <w:r w:rsidRPr="00E6462C">
        <w:rPr>
          <w:rFonts w:ascii="Times New Roman" w:hAnsi="Times New Roman"/>
          <w:b/>
          <w:color w:val="000000" w:themeColor="text1"/>
          <w:sz w:val="28"/>
          <w:szCs w:val="28"/>
        </w:rPr>
        <w:t>42</w:t>
      </w:r>
      <w:r w:rsidRPr="00E6462C">
        <w:rPr>
          <w:rFonts w:ascii="Times New Roman" w:hAnsi="Times New Roman"/>
          <w:color w:val="000000" w:themeColor="text1"/>
          <w:sz w:val="28"/>
          <w:szCs w:val="28"/>
        </w:rPr>
        <w:t xml:space="preserve"> обращений (1,4%) - количество обращений снизилось на 0,2%; </w:t>
      </w:r>
    </w:p>
    <w:p w14:paraId="1F20BC87"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безопасность и охрана порядка – </w:t>
      </w:r>
      <w:r w:rsidRPr="00E6462C">
        <w:rPr>
          <w:rFonts w:ascii="Times New Roman" w:hAnsi="Times New Roman"/>
          <w:b/>
          <w:color w:val="000000" w:themeColor="text1"/>
          <w:sz w:val="28"/>
          <w:szCs w:val="28"/>
        </w:rPr>
        <w:t>24</w:t>
      </w:r>
      <w:r w:rsidRPr="00E6462C">
        <w:rPr>
          <w:rFonts w:ascii="Times New Roman" w:hAnsi="Times New Roman"/>
          <w:color w:val="000000" w:themeColor="text1"/>
          <w:sz w:val="28"/>
          <w:szCs w:val="28"/>
        </w:rPr>
        <w:t xml:space="preserve"> обращений (0,8%) - количество обращений снизилось на 0,1%. </w:t>
      </w:r>
    </w:p>
    <w:p w14:paraId="45ED5771"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ab/>
        <w:t xml:space="preserve">Следующие показатели по сравнению с 2022 годом не изменились: </w:t>
      </w:r>
    </w:p>
    <w:p w14:paraId="3D406012"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прочие – </w:t>
      </w:r>
      <w:r w:rsidRPr="00E6462C">
        <w:rPr>
          <w:rFonts w:ascii="Times New Roman" w:hAnsi="Times New Roman"/>
          <w:b/>
          <w:color w:val="000000" w:themeColor="text1"/>
          <w:sz w:val="28"/>
          <w:szCs w:val="28"/>
        </w:rPr>
        <w:t xml:space="preserve">122 </w:t>
      </w:r>
      <w:r w:rsidRPr="00E6462C">
        <w:rPr>
          <w:rFonts w:ascii="Times New Roman" w:hAnsi="Times New Roman"/>
          <w:color w:val="000000" w:themeColor="text1"/>
          <w:sz w:val="28"/>
          <w:szCs w:val="28"/>
        </w:rPr>
        <w:t>обращений (4,1%);</w:t>
      </w:r>
    </w:p>
    <w:p w14:paraId="69B25A18"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решено положительно – по </w:t>
      </w:r>
      <w:r w:rsidRPr="00E6462C">
        <w:rPr>
          <w:rFonts w:ascii="Times New Roman" w:hAnsi="Times New Roman"/>
          <w:b/>
          <w:color w:val="000000" w:themeColor="text1"/>
          <w:sz w:val="28"/>
          <w:szCs w:val="28"/>
        </w:rPr>
        <w:t xml:space="preserve">1 932 </w:t>
      </w:r>
      <w:r w:rsidRPr="00E6462C">
        <w:rPr>
          <w:rFonts w:ascii="Times New Roman" w:hAnsi="Times New Roman"/>
          <w:color w:val="000000" w:themeColor="text1"/>
          <w:sz w:val="28"/>
          <w:szCs w:val="28"/>
        </w:rPr>
        <w:t xml:space="preserve">вопросам (65,1%); </w:t>
      </w:r>
    </w:p>
    <w:p w14:paraId="7A373676" w14:textId="77777777" w:rsidR="00BC6C93" w:rsidRPr="00E6462C" w:rsidRDefault="00BC6C93" w:rsidP="00BC6C93">
      <w:pPr>
        <w:spacing w:after="0" w:line="36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   - приняты необходимые меры и даны разъяснения – </w:t>
      </w:r>
      <w:proofErr w:type="gramStart"/>
      <w:r w:rsidRPr="00E6462C">
        <w:rPr>
          <w:rFonts w:ascii="Times New Roman" w:hAnsi="Times New Roman"/>
          <w:color w:val="000000" w:themeColor="text1"/>
          <w:sz w:val="28"/>
          <w:szCs w:val="28"/>
        </w:rPr>
        <w:t xml:space="preserve">по  </w:t>
      </w:r>
      <w:r w:rsidRPr="00E6462C">
        <w:rPr>
          <w:rFonts w:ascii="Times New Roman" w:hAnsi="Times New Roman"/>
          <w:b/>
          <w:color w:val="000000" w:themeColor="text1"/>
          <w:sz w:val="28"/>
          <w:szCs w:val="28"/>
        </w:rPr>
        <w:t>1</w:t>
      </w:r>
      <w:proofErr w:type="gramEnd"/>
      <w:r w:rsidRPr="00E6462C">
        <w:rPr>
          <w:rFonts w:ascii="Times New Roman" w:hAnsi="Times New Roman"/>
          <w:b/>
          <w:color w:val="000000" w:themeColor="text1"/>
          <w:sz w:val="28"/>
          <w:szCs w:val="28"/>
        </w:rPr>
        <w:t xml:space="preserve"> 036</w:t>
      </w:r>
      <w:r w:rsidRPr="00E6462C">
        <w:rPr>
          <w:rFonts w:ascii="Times New Roman" w:hAnsi="Times New Roman"/>
          <w:color w:val="000000" w:themeColor="text1"/>
          <w:sz w:val="28"/>
          <w:szCs w:val="28"/>
        </w:rPr>
        <w:t xml:space="preserve"> вопросам (34,9%).</w:t>
      </w:r>
    </w:p>
    <w:p w14:paraId="333154B7" w14:textId="77777777" w:rsidR="00BC6C93" w:rsidRPr="00E6462C" w:rsidRDefault="00BC6C93" w:rsidP="00BC6C93">
      <w:pPr>
        <w:spacing w:after="0"/>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2024 году подготовлено </w:t>
      </w:r>
      <w:r w:rsidRPr="00E6462C">
        <w:rPr>
          <w:rFonts w:ascii="Times New Roman" w:hAnsi="Times New Roman"/>
          <w:b/>
          <w:color w:val="000000" w:themeColor="text1"/>
          <w:sz w:val="28"/>
          <w:szCs w:val="28"/>
        </w:rPr>
        <w:t>19 779</w:t>
      </w:r>
      <w:r w:rsidRPr="00E6462C">
        <w:rPr>
          <w:rFonts w:ascii="Times New Roman" w:hAnsi="Times New Roman"/>
          <w:color w:val="000000" w:themeColor="text1"/>
          <w:sz w:val="28"/>
          <w:szCs w:val="28"/>
        </w:rPr>
        <w:t xml:space="preserve"> ответов на сообщения пользователей Централизованного портала «Наш город», что на 12,9% меньше по сравнению с 2023 годом (</w:t>
      </w:r>
      <w:r w:rsidRPr="00E6462C">
        <w:rPr>
          <w:rFonts w:ascii="Times New Roman" w:hAnsi="Times New Roman"/>
          <w:b/>
          <w:color w:val="000000" w:themeColor="text1"/>
          <w:sz w:val="28"/>
          <w:szCs w:val="28"/>
        </w:rPr>
        <w:t>22 708</w:t>
      </w:r>
      <w:r w:rsidRPr="00E6462C">
        <w:rPr>
          <w:rFonts w:ascii="Times New Roman" w:hAnsi="Times New Roman"/>
          <w:color w:val="000000" w:themeColor="text1"/>
          <w:sz w:val="28"/>
          <w:szCs w:val="28"/>
        </w:rPr>
        <w:t xml:space="preserve"> обращений). </w:t>
      </w:r>
    </w:p>
    <w:p w14:paraId="0A1B0FE6" w14:textId="0C99374A" w:rsidR="008463A3" w:rsidRPr="00B0316B" w:rsidRDefault="00BC6C93" w:rsidP="00B0316B">
      <w:pPr>
        <w:spacing w:after="0"/>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Снижение показателя обусловлено отсутствием в Москве снежного покрова. </w:t>
      </w:r>
    </w:p>
    <w:p w14:paraId="4B3DA6B9" w14:textId="77777777" w:rsidR="008E188E" w:rsidRPr="00E6462C" w:rsidRDefault="00380C10" w:rsidP="00745C99">
      <w:pPr>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Встречи глав</w:t>
      </w:r>
      <w:r w:rsidR="002C06E8" w:rsidRPr="00E6462C">
        <w:rPr>
          <w:rFonts w:ascii="Times New Roman" w:hAnsi="Times New Roman"/>
          <w:b/>
          <w:color w:val="000000" w:themeColor="text1"/>
          <w:sz w:val="28"/>
          <w:szCs w:val="28"/>
        </w:rPr>
        <w:t xml:space="preserve">ы управы с </w:t>
      </w:r>
      <w:r w:rsidR="00423051" w:rsidRPr="00E6462C">
        <w:rPr>
          <w:rFonts w:ascii="Times New Roman" w:hAnsi="Times New Roman"/>
          <w:b/>
          <w:color w:val="000000" w:themeColor="text1"/>
          <w:sz w:val="28"/>
          <w:szCs w:val="28"/>
        </w:rPr>
        <w:t>населением</w:t>
      </w:r>
    </w:p>
    <w:p w14:paraId="1731E715" w14:textId="77777777" w:rsidR="00224657" w:rsidRPr="00E6462C" w:rsidRDefault="00224657" w:rsidP="00745C99">
      <w:pPr>
        <w:spacing w:after="0" w:line="240" w:lineRule="auto"/>
        <w:jc w:val="center"/>
        <w:rPr>
          <w:rFonts w:ascii="Times New Roman" w:hAnsi="Times New Roman"/>
          <w:b/>
          <w:color w:val="000000" w:themeColor="text1"/>
          <w:sz w:val="28"/>
          <w:szCs w:val="28"/>
        </w:rPr>
      </w:pPr>
    </w:p>
    <w:p w14:paraId="303AF78F" w14:textId="097CF0C8" w:rsidR="009458E9" w:rsidRPr="00E6462C" w:rsidRDefault="00D26646" w:rsidP="00ED3BAF">
      <w:pPr>
        <w:spacing w:line="240" w:lineRule="auto"/>
        <w:jc w:val="both"/>
        <w:rPr>
          <w:rFonts w:ascii="Times New Roman" w:hAnsi="Times New Roman"/>
          <w:b/>
          <w:color w:val="000000" w:themeColor="text1"/>
          <w:sz w:val="28"/>
          <w:szCs w:val="28"/>
        </w:rPr>
      </w:pPr>
      <w:r w:rsidRPr="00E6462C">
        <w:rPr>
          <w:rFonts w:ascii="Times New Roman" w:hAnsi="Times New Roman"/>
          <w:color w:val="000000" w:themeColor="text1"/>
          <w:sz w:val="28"/>
          <w:szCs w:val="28"/>
        </w:rPr>
        <w:t xml:space="preserve">        </w:t>
      </w:r>
      <w:r w:rsidR="005F58F2" w:rsidRPr="00E6462C">
        <w:rPr>
          <w:rFonts w:ascii="Times New Roman" w:hAnsi="Times New Roman"/>
          <w:color w:val="000000" w:themeColor="text1"/>
          <w:sz w:val="28"/>
          <w:szCs w:val="28"/>
        </w:rPr>
        <w:t>Руководством управы еженедельно проводится прием населения. Так в 202</w:t>
      </w:r>
      <w:r w:rsidR="00D2797B" w:rsidRPr="00E6462C">
        <w:rPr>
          <w:rFonts w:ascii="Times New Roman" w:hAnsi="Times New Roman"/>
          <w:color w:val="000000" w:themeColor="text1"/>
          <w:sz w:val="28"/>
          <w:szCs w:val="28"/>
        </w:rPr>
        <w:t>4</w:t>
      </w:r>
      <w:r w:rsidR="005F58F2" w:rsidRPr="00E6462C">
        <w:rPr>
          <w:rFonts w:ascii="Times New Roman" w:hAnsi="Times New Roman"/>
          <w:color w:val="000000" w:themeColor="text1"/>
          <w:sz w:val="28"/>
          <w:szCs w:val="28"/>
        </w:rPr>
        <w:t xml:space="preserve"> году </w:t>
      </w:r>
      <w:r w:rsidRPr="00E6462C">
        <w:rPr>
          <w:rFonts w:ascii="Times New Roman" w:hAnsi="Times New Roman"/>
          <w:color w:val="000000" w:themeColor="text1"/>
          <w:sz w:val="28"/>
          <w:szCs w:val="28"/>
        </w:rPr>
        <w:t xml:space="preserve">руководством управы проведено </w:t>
      </w:r>
      <w:r w:rsidR="0028594A" w:rsidRPr="00E6462C">
        <w:rPr>
          <w:rFonts w:ascii="Times New Roman" w:hAnsi="Times New Roman"/>
          <w:color w:val="000000" w:themeColor="text1"/>
          <w:sz w:val="28"/>
          <w:szCs w:val="28"/>
        </w:rPr>
        <w:t>92</w:t>
      </w:r>
      <w:r w:rsidRPr="00E6462C">
        <w:rPr>
          <w:rFonts w:ascii="Times New Roman" w:hAnsi="Times New Roman"/>
          <w:color w:val="000000" w:themeColor="text1"/>
          <w:sz w:val="28"/>
          <w:szCs w:val="28"/>
        </w:rPr>
        <w:t xml:space="preserve"> </w:t>
      </w:r>
      <w:r w:rsidR="00625CCC" w:rsidRPr="00E6462C">
        <w:rPr>
          <w:rFonts w:ascii="Times New Roman" w:hAnsi="Times New Roman"/>
          <w:color w:val="000000" w:themeColor="text1"/>
          <w:sz w:val="28"/>
          <w:szCs w:val="28"/>
        </w:rPr>
        <w:t>прием</w:t>
      </w:r>
      <w:r w:rsidR="0028594A" w:rsidRPr="00E6462C">
        <w:rPr>
          <w:rFonts w:ascii="Times New Roman" w:hAnsi="Times New Roman"/>
          <w:color w:val="000000" w:themeColor="text1"/>
          <w:sz w:val="28"/>
          <w:szCs w:val="28"/>
        </w:rPr>
        <w:t>а</w:t>
      </w:r>
      <w:r w:rsidR="005F58F2" w:rsidRPr="00E6462C">
        <w:rPr>
          <w:rFonts w:ascii="Times New Roman" w:hAnsi="Times New Roman"/>
          <w:color w:val="000000" w:themeColor="text1"/>
          <w:sz w:val="28"/>
          <w:szCs w:val="28"/>
        </w:rPr>
        <w:t xml:space="preserve"> </w:t>
      </w:r>
      <w:r w:rsidRPr="00E6462C">
        <w:rPr>
          <w:rFonts w:ascii="Times New Roman" w:hAnsi="Times New Roman"/>
          <w:color w:val="000000" w:themeColor="text1"/>
          <w:sz w:val="28"/>
          <w:szCs w:val="28"/>
        </w:rPr>
        <w:t>населения</w:t>
      </w:r>
      <w:r w:rsidR="00FA72AB" w:rsidRPr="00E6462C">
        <w:rPr>
          <w:rFonts w:ascii="Times New Roman" w:hAnsi="Times New Roman"/>
          <w:color w:val="000000" w:themeColor="text1"/>
          <w:sz w:val="28"/>
          <w:szCs w:val="28"/>
        </w:rPr>
        <w:t>, в результате которых принимаются решения по проблемным вопросам жителей.</w:t>
      </w:r>
      <w:r w:rsidR="005F58F2" w:rsidRPr="00E6462C">
        <w:rPr>
          <w:rFonts w:ascii="Times New Roman" w:hAnsi="Times New Roman"/>
          <w:color w:val="000000" w:themeColor="text1"/>
          <w:sz w:val="28"/>
          <w:szCs w:val="28"/>
        </w:rPr>
        <w:t xml:space="preserve"> </w:t>
      </w:r>
      <w:r w:rsidR="00FA72AB" w:rsidRPr="00E6462C">
        <w:rPr>
          <w:rFonts w:ascii="Times New Roman" w:hAnsi="Times New Roman"/>
          <w:color w:val="000000" w:themeColor="text1"/>
          <w:sz w:val="28"/>
          <w:szCs w:val="28"/>
        </w:rPr>
        <w:t>Преимущественно большинство вопросов связано со сферой жилищно-коммунального хозяйства и благоустройства. Актуальными являются вопросы благоустройства дворов и детских площадок, капитального ремонта и содержания жилого фонда, содержания и уборки территорий, строительства, транспорта.</w:t>
      </w:r>
      <w:r w:rsidR="00AB59C8" w:rsidRPr="00E6462C">
        <w:rPr>
          <w:rFonts w:ascii="Times New Roman" w:hAnsi="Times New Roman"/>
          <w:color w:val="000000" w:themeColor="text1"/>
          <w:sz w:val="28"/>
          <w:szCs w:val="28"/>
        </w:rPr>
        <w:t xml:space="preserve"> </w:t>
      </w:r>
    </w:p>
    <w:p w14:paraId="61380449" w14:textId="77777777" w:rsidR="00380C10" w:rsidRPr="00E6462C" w:rsidRDefault="00380C10" w:rsidP="00745C99">
      <w:pPr>
        <w:spacing w:after="0" w:line="240" w:lineRule="auto"/>
        <w:ind w:firstLine="567"/>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Публи</w:t>
      </w:r>
      <w:r w:rsidR="002C06E8" w:rsidRPr="00E6462C">
        <w:rPr>
          <w:rFonts w:ascii="Times New Roman" w:hAnsi="Times New Roman"/>
          <w:b/>
          <w:color w:val="000000" w:themeColor="text1"/>
          <w:sz w:val="28"/>
          <w:szCs w:val="28"/>
        </w:rPr>
        <w:t>кация в районных и окружных СМИ</w:t>
      </w:r>
    </w:p>
    <w:p w14:paraId="3D094E78" w14:textId="77777777" w:rsidR="008E188E" w:rsidRPr="00E6462C" w:rsidRDefault="008E188E" w:rsidP="00745C99">
      <w:pPr>
        <w:spacing w:after="0" w:line="240" w:lineRule="auto"/>
        <w:ind w:firstLine="567"/>
        <w:jc w:val="center"/>
        <w:rPr>
          <w:rFonts w:ascii="Times New Roman" w:hAnsi="Times New Roman"/>
          <w:b/>
          <w:color w:val="000000" w:themeColor="text1"/>
          <w:sz w:val="28"/>
          <w:szCs w:val="28"/>
        </w:rPr>
      </w:pPr>
    </w:p>
    <w:p w14:paraId="2914254A" w14:textId="77777777" w:rsidR="00EF1597" w:rsidRPr="00E6462C" w:rsidRDefault="00782C04"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Информирование жителей о деятельности органов исполнительной власти ведется методом публикации материалов на официальном сайте управы района Фили-Давыдково</w:t>
      </w:r>
      <w:r w:rsidR="00EC5561" w:rsidRPr="00E6462C">
        <w:rPr>
          <w:rFonts w:ascii="Times New Roman" w:hAnsi="Times New Roman"/>
          <w:color w:val="000000" w:themeColor="text1"/>
          <w:sz w:val="28"/>
          <w:szCs w:val="28"/>
        </w:rPr>
        <w:t xml:space="preserve">, </w:t>
      </w:r>
      <w:r w:rsidRPr="00E6462C">
        <w:rPr>
          <w:rFonts w:ascii="Times New Roman" w:hAnsi="Times New Roman"/>
          <w:color w:val="000000" w:themeColor="text1"/>
          <w:sz w:val="28"/>
          <w:szCs w:val="28"/>
        </w:rPr>
        <w:t xml:space="preserve">на официальном </w:t>
      </w:r>
      <w:r w:rsidR="00E37C27" w:rsidRPr="00E6462C">
        <w:rPr>
          <w:rFonts w:ascii="Times New Roman" w:hAnsi="Times New Roman"/>
          <w:color w:val="000000" w:themeColor="text1"/>
          <w:sz w:val="28"/>
          <w:szCs w:val="28"/>
        </w:rPr>
        <w:t>сайте</w:t>
      </w:r>
      <w:r w:rsidRPr="00E6462C">
        <w:rPr>
          <w:rFonts w:ascii="Times New Roman" w:hAnsi="Times New Roman"/>
          <w:color w:val="000000" w:themeColor="text1"/>
          <w:sz w:val="28"/>
          <w:szCs w:val="28"/>
        </w:rPr>
        <w:t xml:space="preserve"> районной газеты «На Западе Москвы. </w:t>
      </w:r>
      <w:r w:rsidRPr="00E6462C">
        <w:rPr>
          <w:rFonts w:ascii="Times New Roman" w:hAnsi="Times New Roman"/>
          <w:color w:val="000000" w:themeColor="text1"/>
          <w:sz w:val="28"/>
          <w:szCs w:val="28"/>
        </w:rPr>
        <w:lastRenderedPageBreak/>
        <w:t>Фили-Давыдково»</w:t>
      </w:r>
      <w:r w:rsidR="00EC5561" w:rsidRPr="00E6462C">
        <w:rPr>
          <w:rFonts w:ascii="Times New Roman" w:hAnsi="Times New Roman"/>
          <w:color w:val="000000" w:themeColor="text1"/>
          <w:sz w:val="28"/>
          <w:szCs w:val="28"/>
        </w:rPr>
        <w:t>, а также на информационных стендах управы района Фили-Давыдково</w:t>
      </w:r>
      <w:r w:rsidR="007674B7" w:rsidRPr="00E6462C">
        <w:rPr>
          <w:rFonts w:ascii="Times New Roman" w:hAnsi="Times New Roman"/>
          <w:color w:val="000000" w:themeColor="text1"/>
          <w:sz w:val="28"/>
          <w:szCs w:val="28"/>
        </w:rPr>
        <w:t>.</w:t>
      </w:r>
    </w:p>
    <w:p w14:paraId="04E75D9B" w14:textId="77777777" w:rsidR="00E37C27" w:rsidRPr="00E6462C" w:rsidRDefault="00E37C27"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Также управ</w:t>
      </w:r>
      <w:r w:rsidR="000C3970" w:rsidRPr="00E6462C">
        <w:rPr>
          <w:rFonts w:ascii="Times New Roman" w:hAnsi="Times New Roman"/>
          <w:color w:val="000000" w:themeColor="text1"/>
          <w:sz w:val="28"/>
          <w:szCs w:val="28"/>
        </w:rPr>
        <w:t>ой района</w:t>
      </w:r>
      <w:r w:rsidRPr="00E6462C">
        <w:rPr>
          <w:rFonts w:ascii="Times New Roman" w:hAnsi="Times New Roman"/>
          <w:color w:val="000000" w:themeColor="text1"/>
          <w:sz w:val="28"/>
          <w:szCs w:val="28"/>
        </w:rPr>
        <w:t xml:space="preserve"> вед</w:t>
      </w:r>
      <w:r w:rsidR="00642AAB" w:rsidRPr="00E6462C">
        <w:rPr>
          <w:rFonts w:ascii="Times New Roman" w:hAnsi="Times New Roman"/>
          <w:color w:val="000000" w:themeColor="text1"/>
          <w:sz w:val="28"/>
          <w:szCs w:val="28"/>
        </w:rPr>
        <w:t xml:space="preserve">ется страница </w:t>
      </w:r>
      <w:r w:rsidR="00B92D3B" w:rsidRPr="00E6462C">
        <w:rPr>
          <w:rFonts w:ascii="Times New Roman" w:hAnsi="Times New Roman"/>
          <w:color w:val="000000" w:themeColor="text1"/>
          <w:sz w:val="28"/>
          <w:szCs w:val="28"/>
        </w:rPr>
        <w:t xml:space="preserve">в </w:t>
      </w:r>
      <w:proofErr w:type="spellStart"/>
      <w:r w:rsidR="00B92D3B" w:rsidRPr="00E6462C">
        <w:rPr>
          <w:rFonts w:ascii="Times New Roman" w:hAnsi="Times New Roman"/>
          <w:color w:val="000000" w:themeColor="text1"/>
          <w:sz w:val="28"/>
          <w:szCs w:val="28"/>
        </w:rPr>
        <w:t>Вконтакте</w:t>
      </w:r>
      <w:proofErr w:type="spellEnd"/>
      <w:r w:rsidR="00B92D3B" w:rsidRPr="00E6462C">
        <w:rPr>
          <w:rFonts w:ascii="Times New Roman" w:hAnsi="Times New Roman"/>
          <w:color w:val="000000" w:themeColor="text1"/>
          <w:sz w:val="28"/>
          <w:szCs w:val="28"/>
        </w:rPr>
        <w:t xml:space="preserve"> и Телеграм-канал, на которых</w:t>
      </w:r>
      <w:r w:rsidRPr="00E6462C">
        <w:rPr>
          <w:rFonts w:ascii="Times New Roman" w:hAnsi="Times New Roman"/>
          <w:color w:val="000000" w:themeColor="text1"/>
          <w:sz w:val="28"/>
          <w:szCs w:val="28"/>
        </w:rPr>
        <w:t xml:space="preserve"> публикуется </w:t>
      </w:r>
      <w:r w:rsidR="00F81F7E" w:rsidRPr="00E6462C">
        <w:rPr>
          <w:rFonts w:ascii="Times New Roman" w:hAnsi="Times New Roman"/>
          <w:color w:val="000000" w:themeColor="text1"/>
          <w:sz w:val="28"/>
          <w:szCs w:val="28"/>
        </w:rPr>
        <w:t>актуальная</w:t>
      </w:r>
      <w:r w:rsidRPr="00E6462C">
        <w:rPr>
          <w:rFonts w:ascii="Times New Roman" w:hAnsi="Times New Roman"/>
          <w:color w:val="000000" w:themeColor="text1"/>
          <w:sz w:val="28"/>
          <w:szCs w:val="28"/>
        </w:rPr>
        <w:t xml:space="preserve"> информация о жизнедеятельности </w:t>
      </w:r>
      <w:r w:rsidR="007674B7" w:rsidRPr="00E6462C">
        <w:rPr>
          <w:rFonts w:ascii="Times New Roman" w:hAnsi="Times New Roman"/>
          <w:color w:val="000000" w:themeColor="text1"/>
          <w:sz w:val="28"/>
          <w:szCs w:val="28"/>
        </w:rPr>
        <w:t xml:space="preserve">района, куда поступают обращение жителей, которые в последующем оперативно отрабатываются.   </w:t>
      </w:r>
    </w:p>
    <w:p w14:paraId="6C3D547E" w14:textId="6CEAD730" w:rsidR="00533104" w:rsidRPr="00B0316B" w:rsidRDefault="00932B51" w:rsidP="00B0316B">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Управой района </w:t>
      </w:r>
      <w:r w:rsidR="005A1D32" w:rsidRPr="00E6462C">
        <w:rPr>
          <w:rFonts w:ascii="Times New Roman" w:hAnsi="Times New Roman"/>
          <w:color w:val="000000" w:themeColor="text1"/>
          <w:sz w:val="28"/>
          <w:szCs w:val="28"/>
        </w:rPr>
        <w:t>осуществляется</w:t>
      </w:r>
      <w:r w:rsidRPr="00E6462C">
        <w:rPr>
          <w:rFonts w:ascii="Times New Roman" w:hAnsi="Times New Roman"/>
          <w:color w:val="000000" w:themeColor="text1"/>
          <w:sz w:val="28"/>
          <w:szCs w:val="28"/>
        </w:rPr>
        <w:t xml:space="preserve"> тесное информационное взаимодействие с пресс-службой Префектуры ЗАО. Еженедельно в пресс-службу направляются статьи и материалы по предстоящим крупным социально-значимым и спортивно-досуговым мероприятиям для последующ</w:t>
      </w:r>
      <w:r w:rsidR="00B85311" w:rsidRPr="00E6462C">
        <w:rPr>
          <w:rFonts w:ascii="Times New Roman" w:hAnsi="Times New Roman"/>
          <w:color w:val="000000" w:themeColor="text1"/>
          <w:sz w:val="28"/>
          <w:szCs w:val="28"/>
        </w:rPr>
        <w:t>е</w:t>
      </w:r>
      <w:r w:rsidRPr="00E6462C">
        <w:rPr>
          <w:rFonts w:ascii="Times New Roman" w:hAnsi="Times New Roman"/>
          <w:color w:val="000000" w:themeColor="text1"/>
          <w:sz w:val="28"/>
          <w:szCs w:val="28"/>
        </w:rPr>
        <w:t>й публикации их в окр</w:t>
      </w:r>
      <w:r w:rsidR="007B0A31" w:rsidRPr="00E6462C">
        <w:rPr>
          <w:rFonts w:ascii="Times New Roman" w:hAnsi="Times New Roman"/>
          <w:color w:val="000000" w:themeColor="text1"/>
          <w:sz w:val="28"/>
          <w:szCs w:val="28"/>
        </w:rPr>
        <w:t xml:space="preserve">ужной газете «На Западе Москвы», а также на официальном сайте </w:t>
      </w:r>
      <w:r w:rsidR="005344D4" w:rsidRPr="00E6462C">
        <w:rPr>
          <w:rFonts w:ascii="Times New Roman" w:hAnsi="Times New Roman"/>
          <w:color w:val="000000" w:themeColor="text1"/>
          <w:sz w:val="28"/>
          <w:szCs w:val="28"/>
        </w:rPr>
        <w:t>окружной газеты в сети Интернет, а также информационные поводы для брендирования района Фили-Давыдково.</w:t>
      </w:r>
    </w:p>
    <w:p w14:paraId="2A1AE96C" w14:textId="77777777" w:rsidR="001346A1" w:rsidRPr="00E6462C" w:rsidRDefault="001346A1" w:rsidP="00745C99">
      <w:pPr>
        <w:tabs>
          <w:tab w:val="left" w:pos="4135"/>
        </w:tabs>
        <w:spacing w:after="0" w:line="240" w:lineRule="auto"/>
        <w:jc w:val="center"/>
        <w:rPr>
          <w:rFonts w:ascii="Times New Roman" w:hAnsi="Times New Roman"/>
          <w:b/>
          <w:color w:val="000000" w:themeColor="text1"/>
          <w:sz w:val="28"/>
          <w:szCs w:val="28"/>
        </w:rPr>
      </w:pPr>
    </w:p>
    <w:p w14:paraId="65799AD1" w14:textId="77777777" w:rsidR="004E626C" w:rsidRPr="00E6462C" w:rsidRDefault="0028010C" w:rsidP="00745C99">
      <w:pPr>
        <w:tabs>
          <w:tab w:val="left" w:pos="4135"/>
        </w:tabs>
        <w:spacing w:after="0"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Вза</w:t>
      </w:r>
      <w:r w:rsidR="002C06E8" w:rsidRPr="00E6462C">
        <w:rPr>
          <w:rFonts w:ascii="Times New Roman" w:hAnsi="Times New Roman"/>
          <w:b/>
          <w:color w:val="000000" w:themeColor="text1"/>
          <w:sz w:val="28"/>
          <w:szCs w:val="28"/>
        </w:rPr>
        <w:t>имодействие с Советом депутатов</w:t>
      </w:r>
    </w:p>
    <w:p w14:paraId="053521D1" w14:textId="77777777" w:rsidR="00530567" w:rsidRPr="00E6462C" w:rsidRDefault="00530567" w:rsidP="00745C99">
      <w:pPr>
        <w:tabs>
          <w:tab w:val="left" w:pos="4135"/>
        </w:tabs>
        <w:spacing w:after="0" w:line="240" w:lineRule="auto"/>
        <w:jc w:val="center"/>
        <w:rPr>
          <w:rFonts w:ascii="Times New Roman" w:hAnsi="Times New Roman"/>
          <w:b/>
          <w:color w:val="000000" w:themeColor="text1"/>
          <w:sz w:val="28"/>
          <w:szCs w:val="28"/>
        </w:rPr>
      </w:pPr>
    </w:p>
    <w:p w14:paraId="625EF2E4" w14:textId="77777777" w:rsidR="00636A26" w:rsidRPr="00E6462C" w:rsidRDefault="00636A26"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Управа района в 202</w:t>
      </w:r>
      <w:r w:rsidR="00C10C4B" w:rsidRPr="00E6462C">
        <w:rPr>
          <w:rFonts w:ascii="Times New Roman" w:hAnsi="Times New Roman"/>
          <w:color w:val="000000" w:themeColor="text1"/>
          <w:sz w:val="28"/>
          <w:szCs w:val="28"/>
        </w:rPr>
        <w:t>4</w:t>
      </w:r>
      <w:r w:rsidRPr="00E6462C">
        <w:rPr>
          <w:rFonts w:ascii="Times New Roman" w:hAnsi="Times New Roman"/>
          <w:color w:val="000000" w:themeColor="text1"/>
          <w:sz w:val="28"/>
          <w:szCs w:val="28"/>
        </w:rPr>
        <w:t xml:space="preserve"> году активно взаимодействовала с Советом депутатов в сферах: жилищно-коммунального хозяйства и благоустройства; в социальной сфере; социально-воспитательной, физкультурно-оздоровительной и спортивной работе.</w:t>
      </w:r>
    </w:p>
    <w:p w14:paraId="6F98F5DC" w14:textId="77777777" w:rsidR="00636A26" w:rsidRPr="00E6462C" w:rsidRDefault="00636A26"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Ежеквартально согласовывались с Советом депутатов сводные районные календарные планы по досуговой, социально-воспитательной, физкультурно-оздоровительной и спортивной работе с населением по месту жительства. Направлялись предложения для внесения вопросов в повестку заседания Совета депутатов, своевременно доводилась до Совета депутатов информация об объёмах бюджетных ассигнований на финансовое обеспечение дополнительных мероприятий по социально-экономическому развитию района для внесения предложений по проведению дополнительных мероприятий.</w:t>
      </w:r>
    </w:p>
    <w:p w14:paraId="5A1CDB60" w14:textId="77777777" w:rsidR="00636A26" w:rsidRPr="00E6462C" w:rsidRDefault="00636A26"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Для согласования действий по решению вопросов района глава муниципального округа еженедельно участвовал в оперативных совещаниях</w:t>
      </w:r>
      <w:r w:rsidR="00AF451E" w:rsidRPr="00E6462C">
        <w:rPr>
          <w:rFonts w:ascii="Times New Roman" w:hAnsi="Times New Roman"/>
          <w:color w:val="000000" w:themeColor="text1"/>
          <w:sz w:val="28"/>
          <w:szCs w:val="28"/>
        </w:rPr>
        <w:t>,</w:t>
      </w:r>
      <w:r w:rsidRPr="00E6462C">
        <w:rPr>
          <w:rFonts w:ascii="Times New Roman" w:hAnsi="Times New Roman"/>
          <w:color w:val="000000" w:themeColor="text1"/>
          <w:sz w:val="28"/>
          <w:szCs w:val="28"/>
        </w:rPr>
        <w:t xml:space="preserve"> проводимых главой управы с заместителями и директорами ГБУ «</w:t>
      </w:r>
      <w:r w:rsidR="00824788" w:rsidRPr="00E6462C">
        <w:rPr>
          <w:rFonts w:ascii="Times New Roman" w:hAnsi="Times New Roman"/>
          <w:color w:val="000000" w:themeColor="text1"/>
          <w:sz w:val="28"/>
          <w:szCs w:val="28"/>
        </w:rPr>
        <w:t>Жилищник района Фили-Давыдково».</w:t>
      </w:r>
    </w:p>
    <w:p w14:paraId="2018E5CB" w14:textId="77777777" w:rsidR="00636A26" w:rsidRPr="00E6462C" w:rsidRDefault="00636A26"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Депутаты Совета депутатов принимали активное участие </w:t>
      </w:r>
      <w:r w:rsidR="00EC5150" w:rsidRPr="00E6462C">
        <w:rPr>
          <w:rFonts w:ascii="Times New Roman" w:hAnsi="Times New Roman"/>
          <w:color w:val="000000" w:themeColor="text1"/>
          <w:sz w:val="28"/>
          <w:szCs w:val="28"/>
        </w:rPr>
        <w:br/>
      </w:r>
      <w:r w:rsidRPr="00E6462C">
        <w:rPr>
          <w:rFonts w:ascii="Times New Roman" w:hAnsi="Times New Roman"/>
          <w:color w:val="000000" w:themeColor="text1"/>
          <w:sz w:val="28"/>
          <w:szCs w:val="28"/>
        </w:rPr>
        <w:t>в работе межведомственных комиссий по профилактике правонарушений, комиссии по оказанию адресной социальной помощи жителям района, административной комиссии, комиссии по чрезвычайным ситуациям, комиссии на право заключения договора на реализацию социальных программ (проектов) на территории района Фили-Давыдково.</w:t>
      </w:r>
    </w:p>
    <w:p w14:paraId="76345025" w14:textId="77777777" w:rsidR="00636A26" w:rsidRPr="00E6462C" w:rsidRDefault="00636A26"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xml:space="preserve">В целях координации деятельности совместно составлялся план проведения Заседаний Координационного совета управы района Фили-Давыдково города Москвы и </w:t>
      </w:r>
      <w:r w:rsidR="00CC5F43" w:rsidRPr="00E6462C">
        <w:rPr>
          <w:rFonts w:ascii="Times New Roman" w:hAnsi="Times New Roman"/>
          <w:color w:val="000000" w:themeColor="text1"/>
          <w:sz w:val="28"/>
          <w:szCs w:val="28"/>
        </w:rPr>
        <w:t>А</w:t>
      </w:r>
      <w:r w:rsidRPr="00E6462C">
        <w:rPr>
          <w:rFonts w:ascii="Times New Roman" w:hAnsi="Times New Roman"/>
          <w:color w:val="000000" w:themeColor="text1"/>
          <w:sz w:val="28"/>
          <w:szCs w:val="28"/>
        </w:rPr>
        <w:t>ппарата Совет</w:t>
      </w:r>
      <w:r w:rsidR="00CC5F43" w:rsidRPr="00E6462C">
        <w:rPr>
          <w:rFonts w:ascii="Times New Roman" w:hAnsi="Times New Roman"/>
          <w:color w:val="000000" w:themeColor="text1"/>
          <w:sz w:val="28"/>
          <w:szCs w:val="28"/>
        </w:rPr>
        <w:t>а</w:t>
      </w:r>
      <w:r w:rsidRPr="00E6462C">
        <w:rPr>
          <w:rFonts w:ascii="Times New Roman" w:hAnsi="Times New Roman"/>
          <w:color w:val="000000" w:themeColor="text1"/>
          <w:sz w:val="28"/>
          <w:szCs w:val="28"/>
        </w:rPr>
        <w:t xml:space="preserve"> депутатов муниципального округа Фили-Давыдково.</w:t>
      </w:r>
    </w:p>
    <w:p w14:paraId="4FF38C82" w14:textId="77777777" w:rsidR="00677051" w:rsidRPr="00E6462C" w:rsidRDefault="00636A26" w:rsidP="00745C99">
      <w:pPr>
        <w:spacing w:after="0" w:line="240" w:lineRule="auto"/>
        <w:ind w:firstLine="567"/>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Управа района оперативно взаимодействует с депутатами по решению вопросов жителей.</w:t>
      </w:r>
      <w:r w:rsidR="00DC58B5" w:rsidRPr="00E6462C">
        <w:rPr>
          <w:rFonts w:ascii="Times New Roman" w:hAnsi="Times New Roman"/>
          <w:color w:val="000000" w:themeColor="text1"/>
          <w:sz w:val="28"/>
          <w:szCs w:val="28"/>
        </w:rPr>
        <w:t xml:space="preserve"> </w:t>
      </w:r>
      <w:r w:rsidR="006F4DB3" w:rsidRPr="00E6462C">
        <w:rPr>
          <w:rFonts w:ascii="Times New Roman" w:hAnsi="Times New Roman"/>
          <w:color w:val="000000" w:themeColor="text1"/>
          <w:sz w:val="28"/>
          <w:szCs w:val="28"/>
        </w:rPr>
        <w:t>Рассматривались и поддерживались предложения Совета депутатов по установке ограждающих устройств на придомовых территориях многоквартирных домов, организации мероприятий, приуроченных к выполнению плана по призыву в 202</w:t>
      </w:r>
      <w:r w:rsidR="00C10C4B" w:rsidRPr="00E6462C">
        <w:rPr>
          <w:rFonts w:ascii="Times New Roman" w:hAnsi="Times New Roman"/>
          <w:color w:val="000000" w:themeColor="text1"/>
          <w:sz w:val="28"/>
          <w:szCs w:val="28"/>
        </w:rPr>
        <w:t>4</w:t>
      </w:r>
      <w:r w:rsidR="006F4DB3" w:rsidRPr="00E6462C">
        <w:rPr>
          <w:rFonts w:ascii="Times New Roman" w:hAnsi="Times New Roman"/>
          <w:color w:val="000000" w:themeColor="text1"/>
          <w:sz w:val="28"/>
          <w:szCs w:val="28"/>
        </w:rPr>
        <w:t xml:space="preserve"> году, повышению эффективности охраны общественного порядка на территории муниципального округа Фили-Давыдково, размещению нестационарных торговых объектов на территории </w:t>
      </w:r>
      <w:r w:rsidR="006F4DB3" w:rsidRPr="00E6462C">
        <w:rPr>
          <w:rFonts w:ascii="Times New Roman" w:hAnsi="Times New Roman"/>
          <w:color w:val="000000" w:themeColor="text1"/>
          <w:sz w:val="28"/>
          <w:szCs w:val="28"/>
        </w:rPr>
        <w:lastRenderedPageBreak/>
        <w:t>района, пропаганде среди населения района знаний в области пожарной безопасности, предупреждения и защиты жителей от чрезвычайных ситуаций природного и техногенного характера, организации работы по информированию жителей о необходимости соблюд</w:t>
      </w:r>
      <w:r w:rsidR="002C06E8" w:rsidRPr="00E6462C">
        <w:rPr>
          <w:rFonts w:ascii="Times New Roman" w:hAnsi="Times New Roman"/>
          <w:color w:val="000000" w:themeColor="text1"/>
          <w:sz w:val="28"/>
          <w:szCs w:val="28"/>
        </w:rPr>
        <w:t>ения мер пожарной безопасности.</w:t>
      </w:r>
    </w:p>
    <w:p w14:paraId="4B90E462" w14:textId="77777777" w:rsidR="000B6C35" w:rsidRPr="00E6462C" w:rsidRDefault="000B6C35" w:rsidP="00745C99">
      <w:pPr>
        <w:pStyle w:val="a4"/>
        <w:ind w:left="0"/>
        <w:rPr>
          <w:b/>
          <w:bCs/>
          <w:color w:val="000000" w:themeColor="text1"/>
          <w:sz w:val="28"/>
          <w:szCs w:val="28"/>
        </w:rPr>
      </w:pPr>
    </w:p>
    <w:p w14:paraId="10964EC2" w14:textId="77777777" w:rsidR="00326B96" w:rsidRPr="00E6462C" w:rsidRDefault="00326B96" w:rsidP="00745C99">
      <w:pPr>
        <w:pStyle w:val="a4"/>
        <w:ind w:left="0"/>
        <w:jc w:val="center"/>
        <w:rPr>
          <w:b/>
          <w:bCs/>
          <w:color w:val="000000" w:themeColor="text1"/>
          <w:sz w:val="28"/>
          <w:szCs w:val="28"/>
        </w:rPr>
      </w:pPr>
      <w:r w:rsidRPr="00E6462C">
        <w:rPr>
          <w:b/>
          <w:bCs/>
          <w:color w:val="000000" w:themeColor="text1"/>
          <w:sz w:val="28"/>
          <w:szCs w:val="28"/>
        </w:rPr>
        <w:t>Об итогах проведения выборов</w:t>
      </w:r>
    </w:p>
    <w:p w14:paraId="71582311" w14:textId="77777777" w:rsidR="00590E76" w:rsidRPr="00E6462C" w:rsidRDefault="00590E76" w:rsidP="00745C99">
      <w:pPr>
        <w:pStyle w:val="a4"/>
        <w:ind w:left="0"/>
        <w:jc w:val="center"/>
        <w:rPr>
          <w:b/>
          <w:bCs/>
          <w:color w:val="000000" w:themeColor="text1"/>
          <w:sz w:val="28"/>
          <w:szCs w:val="28"/>
        </w:rPr>
      </w:pPr>
    </w:p>
    <w:p w14:paraId="5D464506" w14:textId="77777777" w:rsidR="00B662DC" w:rsidRPr="00E6462C" w:rsidRDefault="00B662DC" w:rsidP="00B662DC">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С 15 по 17 Марта 2024 года состоялись Выборы Президента Российской Федерации.</w:t>
      </w:r>
    </w:p>
    <w:p w14:paraId="6BD2EF23" w14:textId="77777777" w:rsidR="0025706D" w:rsidRPr="00E6462C" w:rsidRDefault="0025706D" w:rsidP="0025706D">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Для участия в выборах Президента Российской Федерации 2024 года были зарегистрированы 4 кандидата:</w:t>
      </w:r>
    </w:p>
    <w:p w14:paraId="162D0A81" w14:textId="77777777" w:rsidR="0025706D" w:rsidRPr="00E6462C" w:rsidRDefault="0025706D" w:rsidP="0025706D">
      <w:pPr>
        <w:spacing w:after="0" w:line="240" w:lineRule="auto"/>
        <w:ind w:firstLine="567"/>
        <w:jc w:val="both"/>
        <w:rPr>
          <w:rFonts w:ascii="Times New Roman" w:hAnsi="Times New Roman"/>
          <w:color w:val="000000" w:themeColor="text1"/>
          <w:sz w:val="28"/>
          <w:szCs w:val="28"/>
          <w:shd w:val="clear" w:color="auto" w:fill="FFFFFF"/>
        </w:rPr>
      </w:pPr>
      <w:proofErr w:type="spellStart"/>
      <w:r w:rsidRPr="00E6462C">
        <w:rPr>
          <w:rFonts w:ascii="Times New Roman" w:hAnsi="Times New Roman"/>
          <w:color w:val="000000" w:themeColor="text1"/>
          <w:sz w:val="28"/>
          <w:szCs w:val="28"/>
          <w:shd w:val="clear" w:color="auto" w:fill="FFFFFF"/>
        </w:rPr>
        <w:t>Даванков</w:t>
      </w:r>
      <w:proofErr w:type="spellEnd"/>
      <w:r w:rsidRPr="00E6462C">
        <w:rPr>
          <w:rFonts w:ascii="Times New Roman" w:hAnsi="Times New Roman"/>
          <w:color w:val="000000" w:themeColor="text1"/>
          <w:sz w:val="28"/>
          <w:szCs w:val="28"/>
          <w:shd w:val="clear" w:color="auto" w:fill="FFFFFF"/>
        </w:rPr>
        <w:t xml:space="preserve"> Владислав Андреевич — зампредседателя Государственной Думы РФ, выдвинут партией Новые Люди.</w:t>
      </w:r>
    </w:p>
    <w:p w14:paraId="58F8A2D8" w14:textId="77777777" w:rsidR="0025706D" w:rsidRPr="00E6462C" w:rsidRDefault="0025706D" w:rsidP="0025706D">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Путин Владимир Владимирович — действующий Президент Российской Федерации, самовыдвиженец.</w:t>
      </w:r>
    </w:p>
    <w:p w14:paraId="558C2A35" w14:textId="77777777" w:rsidR="0025706D" w:rsidRPr="00E6462C" w:rsidRDefault="0025706D" w:rsidP="0025706D">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Слуцкий Леонид Эдуардович — председатель комитета Государственной Думы РФ, выдвинут партией ЛДПР.</w:t>
      </w:r>
    </w:p>
    <w:p w14:paraId="7D3C291D" w14:textId="77777777" w:rsidR="0025706D" w:rsidRPr="00E6462C" w:rsidRDefault="0025706D" w:rsidP="0025706D">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Харитонов Николай Михайлович — председатель комитета Государственной Думы РФ, выдвинут партией КПРФ.</w:t>
      </w:r>
    </w:p>
    <w:p w14:paraId="08023307" w14:textId="77777777" w:rsidR="00B662DC" w:rsidRPr="00E6462C" w:rsidRDefault="00B662DC" w:rsidP="0025706D">
      <w:pPr>
        <w:spacing w:after="0" w:line="240" w:lineRule="auto"/>
        <w:jc w:val="both"/>
        <w:rPr>
          <w:rFonts w:ascii="Times New Roman" w:hAnsi="Times New Roman"/>
          <w:b/>
          <w:bCs/>
          <w:color w:val="000000" w:themeColor="text1"/>
          <w:sz w:val="28"/>
          <w:szCs w:val="28"/>
        </w:rPr>
      </w:pPr>
    </w:p>
    <w:p w14:paraId="576C3FD3" w14:textId="312BF775" w:rsidR="0025706D" w:rsidRPr="00E6462C" w:rsidRDefault="0025706D" w:rsidP="0025706D">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По итогам обработки 100% протоколов участковых избирательных комиссий (УИК) на выборах </w:t>
      </w:r>
      <w:r w:rsidR="0087240A" w:rsidRPr="00E6462C">
        <w:rPr>
          <w:rFonts w:ascii="Times New Roman" w:hAnsi="Times New Roman"/>
          <w:color w:val="000000" w:themeColor="text1"/>
          <w:sz w:val="28"/>
          <w:szCs w:val="28"/>
          <w:shd w:val="clear" w:color="auto" w:fill="FFFFFF"/>
        </w:rPr>
        <w:t xml:space="preserve">в </w:t>
      </w:r>
      <w:r w:rsidR="009E4260" w:rsidRPr="00E6462C">
        <w:rPr>
          <w:rFonts w:ascii="Times New Roman" w:hAnsi="Times New Roman"/>
          <w:color w:val="000000" w:themeColor="text1"/>
          <w:sz w:val="28"/>
          <w:szCs w:val="28"/>
          <w:shd w:val="clear" w:color="auto" w:fill="FFFFFF"/>
        </w:rPr>
        <w:t>Президенты</w:t>
      </w:r>
      <w:r w:rsidR="0087240A" w:rsidRPr="00E6462C">
        <w:rPr>
          <w:rFonts w:ascii="Times New Roman" w:hAnsi="Times New Roman"/>
          <w:color w:val="000000" w:themeColor="text1"/>
          <w:sz w:val="28"/>
          <w:szCs w:val="28"/>
          <w:shd w:val="clear" w:color="auto" w:fill="FFFFFF"/>
        </w:rPr>
        <w:t xml:space="preserve"> Российской Федерации победил</w:t>
      </w:r>
      <w:r w:rsidRPr="00E6462C">
        <w:rPr>
          <w:rFonts w:ascii="Times New Roman" w:hAnsi="Times New Roman"/>
          <w:color w:val="000000" w:themeColor="text1"/>
          <w:sz w:val="28"/>
          <w:szCs w:val="28"/>
          <w:shd w:val="clear" w:color="auto" w:fill="FFFFFF"/>
        </w:rPr>
        <w:t xml:space="preserve"> </w:t>
      </w:r>
      <w:r w:rsidR="0087240A" w:rsidRPr="00E6462C">
        <w:rPr>
          <w:rFonts w:ascii="Times New Roman" w:hAnsi="Times New Roman"/>
          <w:color w:val="000000" w:themeColor="text1"/>
          <w:sz w:val="28"/>
          <w:szCs w:val="28"/>
          <w:shd w:val="clear" w:color="auto" w:fill="FFFFFF"/>
        </w:rPr>
        <w:t>Путин Владимир Владимирович (</w:t>
      </w:r>
      <w:r w:rsidR="00522192" w:rsidRPr="00E6462C">
        <w:rPr>
          <w:rFonts w:ascii="Times New Roman" w:hAnsi="Times New Roman"/>
          <w:color w:val="000000" w:themeColor="text1"/>
          <w:sz w:val="28"/>
          <w:szCs w:val="28"/>
          <w:shd w:val="clear" w:color="auto" w:fill="FFFFFF"/>
        </w:rPr>
        <w:t>88,38%).</w:t>
      </w:r>
      <w:r w:rsidRPr="00E6462C">
        <w:rPr>
          <w:rFonts w:ascii="Times New Roman" w:hAnsi="Times New Roman"/>
          <w:color w:val="000000" w:themeColor="text1"/>
          <w:sz w:val="28"/>
          <w:szCs w:val="28"/>
          <w:shd w:val="clear" w:color="auto" w:fill="FFFFFF"/>
        </w:rPr>
        <w:t xml:space="preserve"> </w:t>
      </w:r>
    </w:p>
    <w:p w14:paraId="6ED968E7" w14:textId="2F1EC517" w:rsidR="0025706D" w:rsidRPr="00EE38F9" w:rsidRDefault="0025706D" w:rsidP="0025706D">
      <w:pPr>
        <w:spacing w:after="0" w:line="240" w:lineRule="auto"/>
        <w:ind w:firstLine="567"/>
        <w:jc w:val="both"/>
        <w:rPr>
          <w:rFonts w:ascii="Times New Roman" w:hAnsi="Times New Roman"/>
          <w:color w:val="000000" w:themeColor="text1"/>
          <w:sz w:val="28"/>
          <w:szCs w:val="28"/>
          <w:shd w:val="clear" w:color="auto" w:fill="FFFFFF"/>
        </w:rPr>
      </w:pPr>
      <w:r w:rsidRPr="00EE38F9">
        <w:rPr>
          <w:rFonts w:ascii="Times New Roman" w:hAnsi="Times New Roman"/>
          <w:color w:val="000000" w:themeColor="text1"/>
          <w:sz w:val="28"/>
          <w:szCs w:val="28"/>
          <w:shd w:val="clear" w:color="auto" w:fill="FFFFFF"/>
        </w:rPr>
        <w:t>Явка на избирательные участки составила – 1</w:t>
      </w:r>
      <w:r w:rsidR="00EE38F9" w:rsidRPr="00EE38F9">
        <w:rPr>
          <w:rFonts w:ascii="Times New Roman" w:hAnsi="Times New Roman"/>
          <w:color w:val="000000" w:themeColor="text1"/>
          <w:sz w:val="28"/>
          <w:szCs w:val="28"/>
          <w:shd w:val="clear" w:color="auto" w:fill="FFFFFF"/>
        </w:rPr>
        <w:t>1 93</w:t>
      </w:r>
      <w:r w:rsidR="00EE38F9">
        <w:rPr>
          <w:rFonts w:ascii="Times New Roman" w:hAnsi="Times New Roman"/>
          <w:color w:val="000000" w:themeColor="text1"/>
          <w:sz w:val="28"/>
          <w:szCs w:val="28"/>
          <w:shd w:val="clear" w:color="auto" w:fill="FFFFFF"/>
        </w:rPr>
        <w:t>8</w:t>
      </w:r>
      <w:r w:rsidRPr="00EE38F9">
        <w:rPr>
          <w:rFonts w:ascii="Times New Roman" w:hAnsi="Times New Roman"/>
          <w:color w:val="000000" w:themeColor="text1"/>
          <w:sz w:val="28"/>
          <w:szCs w:val="28"/>
          <w:shd w:val="clear" w:color="auto" w:fill="FFFFFF"/>
        </w:rPr>
        <w:t xml:space="preserve"> избирателей (</w:t>
      </w:r>
      <w:r w:rsidR="00E81783" w:rsidRPr="00EE38F9">
        <w:rPr>
          <w:rFonts w:ascii="Times New Roman" w:hAnsi="Times New Roman"/>
          <w:color w:val="000000" w:themeColor="text1"/>
          <w:sz w:val="28"/>
          <w:szCs w:val="28"/>
          <w:shd w:val="clear" w:color="auto" w:fill="FFFFFF"/>
        </w:rPr>
        <w:t>35</w:t>
      </w:r>
      <w:r w:rsidRPr="00EE38F9">
        <w:rPr>
          <w:rFonts w:ascii="Times New Roman" w:hAnsi="Times New Roman"/>
          <w:color w:val="000000" w:themeColor="text1"/>
          <w:sz w:val="28"/>
          <w:szCs w:val="28"/>
          <w:shd w:val="clear" w:color="auto" w:fill="FFFFFF"/>
        </w:rPr>
        <w:t>,</w:t>
      </w:r>
      <w:r w:rsidR="00E81783" w:rsidRPr="00EE38F9">
        <w:rPr>
          <w:rFonts w:ascii="Times New Roman" w:hAnsi="Times New Roman"/>
          <w:color w:val="000000" w:themeColor="text1"/>
          <w:sz w:val="28"/>
          <w:szCs w:val="28"/>
          <w:shd w:val="clear" w:color="auto" w:fill="FFFFFF"/>
        </w:rPr>
        <w:t>18</w:t>
      </w:r>
      <w:r w:rsidRPr="00EE38F9">
        <w:rPr>
          <w:rFonts w:ascii="Times New Roman" w:hAnsi="Times New Roman"/>
          <w:color w:val="000000" w:themeColor="text1"/>
          <w:sz w:val="28"/>
          <w:szCs w:val="28"/>
          <w:shd w:val="clear" w:color="auto" w:fill="FFFFFF"/>
        </w:rPr>
        <w:t>%).</w:t>
      </w:r>
    </w:p>
    <w:p w14:paraId="2B47734F" w14:textId="437CFCBF" w:rsidR="00B662DC" w:rsidRPr="00EE38F9" w:rsidRDefault="0025706D" w:rsidP="00EE38F9">
      <w:pPr>
        <w:spacing w:after="0" w:line="240" w:lineRule="auto"/>
        <w:ind w:firstLine="567"/>
        <w:jc w:val="both"/>
        <w:rPr>
          <w:rFonts w:ascii="Times New Roman" w:hAnsi="Times New Roman"/>
          <w:color w:val="000000" w:themeColor="text1"/>
          <w:sz w:val="28"/>
          <w:szCs w:val="28"/>
          <w:shd w:val="clear" w:color="auto" w:fill="FFFFFF"/>
        </w:rPr>
      </w:pPr>
      <w:r w:rsidRPr="00EE38F9">
        <w:rPr>
          <w:rFonts w:ascii="Times New Roman" w:hAnsi="Times New Roman"/>
          <w:color w:val="000000" w:themeColor="text1"/>
          <w:sz w:val="28"/>
          <w:szCs w:val="28"/>
          <w:shd w:val="clear" w:color="auto" w:fill="FFFFFF"/>
        </w:rPr>
        <w:t xml:space="preserve">Приняли участие в ДЭГ (дистанционном электронном голосовании) </w:t>
      </w:r>
      <w:r w:rsidRPr="00AB107A">
        <w:rPr>
          <w:rFonts w:ascii="Times New Roman" w:hAnsi="Times New Roman"/>
          <w:color w:val="000000" w:themeColor="text1"/>
          <w:sz w:val="28"/>
          <w:szCs w:val="28"/>
          <w:shd w:val="clear" w:color="auto" w:fill="FFFFFF"/>
        </w:rPr>
        <w:t>– 2</w:t>
      </w:r>
      <w:r w:rsidR="00EE38F9" w:rsidRPr="00AB107A">
        <w:rPr>
          <w:rFonts w:ascii="Times New Roman" w:hAnsi="Times New Roman"/>
          <w:color w:val="000000" w:themeColor="text1"/>
          <w:sz w:val="28"/>
          <w:szCs w:val="28"/>
          <w:shd w:val="clear" w:color="auto" w:fill="FFFFFF"/>
        </w:rPr>
        <w:t>7 671</w:t>
      </w:r>
      <w:r w:rsidRPr="00AB107A">
        <w:rPr>
          <w:rFonts w:ascii="Times New Roman" w:hAnsi="Times New Roman"/>
          <w:color w:val="000000" w:themeColor="text1"/>
          <w:sz w:val="28"/>
          <w:szCs w:val="28"/>
          <w:shd w:val="clear" w:color="auto" w:fill="FFFFFF"/>
        </w:rPr>
        <w:t xml:space="preserve"> </w:t>
      </w:r>
      <w:r w:rsidRPr="00EE38F9">
        <w:rPr>
          <w:rFonts w:ascii="Times New Roman" w:hAnsi="Times New Roman"/>
          <w:color w:val="000000" w:themeColor="text1"/>
          <w:sz w:val="28"/>
          <w:szCs w:val="28"/>
          <w:shd w:val="clear" w:color="auto" w:fill="FFFFFF"/>
        </w:rPr>
        <w:t>избирателя (</w:t>
      </w:r>
      <w:r w:rsidR="001E1155">
        <w:rPr>
          <w:rFonts w:ascii="Times New Roman" w:hAnsi="Times New Roman"/>
          <w:color w:val="000000" w:themeColor="text1"/>
          <w:sz w:val="28"/>
          <w:szCs w:val="28"/>
          <w:shd w:val="clear" w:color="auto" w:fill="FFFFFF"/>
        </w:rPr>
        <w:t>66</w:t>
      </w:r>
      <w:r w:rsidRPr="00EE38F9">
        <w:rPr>
          <w:rFonts w:ascii="Times New Roman" w:hAnsi="Times New Roman"/>
          <w:color w:val="000000" w:themeColor="text1"/>
          <w:sz w:val="28"/>
          <w:szCs w:val="28"/>
          <w:shd w:val="clear" w:color="auto" w:fill="FFFFFF"/>
        </w:rPr>
        <w:t>,</w:t>
      </w:r>
      <w:r w:rsidR="001E1155">
        <w:rPr>
          <w:rFonts w:ascii="Times New Roman" w:hAnsi="Times New Roman"/>
          <w:color w:val="000000" w:themeColor="text1"/>
          <w:sz w:val="28"/>
          <w:szCs w:val="28"/>
          <w:shd w:val="clear" w:color="auto" w:fill="FFFFFF"/>
        </w:rPr>
        <w:t>7</w:t>
      </w:r>
      <w:r w:rsidRPr="00EE38F9">
        <w:rPr>
          <w:rFonts w:ascii="Times New Roman" w:hAnsi="Times New Roman"/>
          <w:color w:val="000000" w:themeColor="text1"/>
          <w:sz w:val="28"/>
          <w:szCs w:val="28"/>
          <w:shd w:val="clear" w:color="auto" w:fill="FFFFFF"/>
        </w:rPr>
        <w:t>3%).</w:t>
      </w:r>
    </w:p>
    <w:p w14:paraId="53908E7D" w14:textId="77777777" w:rsidR="00B662DC" w:rsidRPr="00E6462C" w:rsidRDefault="00B662DC" w:rsidP="0025706D">
      <w:pPr>
        <w:pStyle w:val="a4"/>
        <w:ind w:left="0"/>
        <w:rPr>
          <w:b/>
          <w:bCs/>
          <w:color w:val="000000" w:themeColor="text1"/>
          <w:sz w:val="28"/>
          <w:szCs w:val="28"/>
        </w:rPr>
      </w:pPr>
    </w:p>
    <w:p w14:paraId="6BB72973" w14:textId="77777777" w:rsidR="00326B96" w:rsidRPr="00E6462C" w:rsidRDefault="00326B96"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В связи с укрупнением участковых избирательных комиссий (</w:t>
      </w:r>
      <w:r w:rsidRPr="00E6462C">
        <w:rPr>
          <w:rFonts w:ascii="Times New Roman" w:eastAsia="Open Sans" w:hAnsi="Times New Roman"/>
          <w:bCs/>
          <w:color w:val="000000" w:themeColor="text1"/>
          <w:sz w:val="28"/>
          <w:szCs w:val="28"/>
        </w:rPr>
        <w:t>Постановление ЦИК от 15.03.2023 г.№111/858-8, решениями МГИК от 22.02.2023 № 36/1 и от 16.03.2023 № 38/2</w:t>
      </w:r>
      <w:r w:rsidRPr="00E6462C">
        <w:rPr>
          <w:rFonts w:ascii="Times New Roman" w:hAnsi="Times New Roman"/>
          <w:color w:val="000000" w:themeColor="text1"/>
          <w:sz w:val="28"/>
          <w:szCs w:val="28"/>
          <w:shd w:val="clear" w:color="auto" w:fill="FFFFFF"/>
        </w:rPr>
        <w:t xml:space="preserve">) на территории района Фили-Давыдково было образовано </w:t>
      </w:r>
      <w:r w:rsidRPr="00E6462C">
        <w:rPr>
          <w:rFonts w:ascii="Times New Roman" w:hAnsi="Times New Roman"/>
          <w:b/>
          <w:color w:val="000000" w:themeColor="text1"/>
          <w:sz w:val="28"/>
          <w:szCs w:val="28"/>
          <w:shd w:val="clear" w:color="auto" w:fill="FFFFFF"/>
        </w:rPr>
        <w:t>1</w:t>
      </w:r>
      <w:r w:rsidR="00B662DC" w:rsidRPr="00E6462C">
        <w:rPr>
          <w:rFonts w:ascii="Times New Roman" w:hAnsi="Times New Roman"/>
          <w:b/>
          <w:color w:val="000000" w:themeColor="text1"/>
          <w:sz w:val="28"/>
          <w:szCs w:val="28"/>
          <w:shd w:val="clear" w:color="auto" w:fill="FFFFFF"/>
        </w:rPr>
        <w:t>4</w:t>
      </w:r>
      <w:r w:rsidRPr="00E6462C">
        <w:rPr>
          <w:rFonts w:ascii="Times New Roman" w:hAnsi="Times New Roman"/>
          <w:b/>
          <w:color w:val="000000" w:themeColor="text1"/>
          <w:sz w:val="28"/>
          <w:szCs w:val="28"/>
          <w:shd w:val="clear" w:color="auto" w:fill="FFFFFF"/>
        </w:rPr>
        <w:t xml:space="preserve"> </w:t>
      </w:r>
      <w:r w:rsidRPr="00E6462C">
        <w:rPr>
          <w:rFonts w:ascii="Times New Roman" w:hAnsi="Times New Roman"/>
          <w:color w:val="000000" w:themeColor="text1"/>
          <w:sz w:val="28"/>
          <w:szCs w:val="28"/>
          <w:shd w:val="clear" w:color="auto" w:fill="FFFFFF"/>
        </w:rPr>
        <w:t>участковых избирательных комиссий (№№ 2878, 2880, 2882, 2884, 2885, 2887, 2890, 2892, 2894, 2897, 2898, 290</w:t>
      </w:r>
      <w:r w:rsidR="00B662DC" w:rsidRPr="00E6462C">
        <w:rPr>
          <w:rFonts w:ascii="Times New Roman" w:hAnsi="Times New Roman"/>
          <w:color w:val="000000" w:themeColor="text1"/>
          <w:sz w:val="28"/>
          <w:szCs w:val="28"/>
          <w:shd w:val="clear" w:color="auto" w:fill="FFFFFF"/>
        </w:rPr>
        <w:t>1</w:t>
      </w:r>
      <w:r w:rsidRPr="00E6462C">
        <w:rPr>
          <w:rFonts w:ascii="Times New Roman" w:hAnsi="Times New Roman"/>
          <w:color w:val="000000" w:themeColor="text1"/>
          <w:sz w:val="28"/>
          <w:szCs w:val="28"/>
          <w:shd w:val="clear" w:color="auto" w:fill="FFFFFF"/>
        </w:rPr>
        <w:t xml:space="preserve">,2902, 2904). </w:t>
      </w:r>
    </w:p>
    <w:p w14:paraId="6CBE0B06" w14:textId="77777777" w:rsidR="00326B96" w:rsidRPr="00E6462C" w:rsidRDefault="00326B96"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С </w:t>
      </w:r>
      <w:r w:rsidR="00D35B4B" w:rsidRPr="00E6462C">
        <w:rPr>
          <w:rFonts w:ascii="Times New Roman" w:hAnsi="Times New Roman"/>
          <w:color w:val="000000" w:themeColor="text1"/>
          <w:sz w:val="28"/>
          <w:szCs w:val="28"/>
          <w:shd w:val="clear" w:color="auto" w:fill="FFFFFF"/>
        </w:rPr>
        <w:t>6</w:t>
      </w:r>
      <w:r w:rsidRPr="00E6462C">
        <w:rPr>
          <w:rFonts w:ascii="Times New Roman" w:hAnsi="Times New Roman"/>
          <w:color w:val="000000" w:themeColor="text1"/>
          <w:sz w:val="28"/>
          <w:szCs w:val="28"/>
          <w:shd w:val="clear" w:color="auto" w:fill="FFFFFF"/>
        </w:rPr>
        <w:t xml:space="preserve"> по </w:t>
      </w:r>
      <w:r w:rsidR="00D35B4B" w:rsidRPr="00E6462C">
        <w:rPr>
          <w:rFonts w:ascii="Times New Roman" w:hAnsi="Times New Roman"/>
          <w:color w:val="000000" w:themeColor="text1"/>
          <w:sz w:val="28"/>
          <w:szCs w:val="28"/>
          <w:shd w:val="clear" w:color="auto" w:fill="FFFFFF"/>
        </w:rPr>
        <w:t>8</w:t>
      </w:r>
      <w:r w:rsidRPr="00E6462C">
        <w:rPr>
          <w:rFonts w:ascii="Times New Roman" w:hAnsi="Times New Roman"/>
          <w:color w:val="000000" w:themeColor="text1"/>
          <w:sz w:val="28"/>
          <w:szCs w:val="28"/>
          <w:shd w:val="clear" w:color="auto" w:fill="FFFFFF"/>
        </w:rPr>
        <w:t xml:space="preserve"> </w:t>
      </w:r>
      <w:r w:rsidR="00B662DC" w:rsidRPr="00E6462C">
        <w:rPr>
          <w:rFonts w:ascii="Times New Roman" w:hAnsi="Times New Roman"/>
          <w:color w:val="000000" w:themeColor="text1"/>
          <w:sz w:val="28"/>
          <w:szCs w:val="28"/>
          <w:shd w:val="clear" w:color="auto" w:fill="FFFFFF"/>
        </w:rPr>
        <w:t>С</w:t>
      </w:r>
      <w:r w:rsidRPr="00E6462C">
        <w:rPr>
          <w:rFonts w:ascii="Times New Roman" w:hAnsi="Times New Roman"/>
          <w:color w:val="000000" w:themeColor="text1"/>
          <w:sz w:val="28"/>
          <w:szCs w:val="28"/>
          <w:shd w:val="clear" w:color="auto" w:fill="FFFFFF"/>
        </w:rPr>
        <w:t>ентября 202</w:t>
      </w:r>
      <w:r w:rsidR="00D35B4B" w:rsidRPr="00E6462C">
        <w:rPr>
          <w:rFonts w:ascii="Times New Roman" w:hAnsi="Times New Roman"/>
          <w:color w:val="000000" w:themeColor="text1"/>
          <w:sz w:val="28"/>
          <w:szCs w:val="28"/>
          <w:shd w:val="clear" w:color="auto" w:fill="FFFFFF"/>
        </w:rPr>
        <w:t>4</w:t>
      </w:r>
      <w:r w:rsidRPr="00E6462C">
        <w:rPr>
          <w:rFonts w:ascii="Times New Roman" w:hAnsi="Times New Roman"/>
          <w:color w:val="000000" w:themeColor="text1"/>
          <w:sz w:val="28"/>
          <w:szCs w:val="28"/>
          <w:shd w:val="clear" w:color="auto" w:fill="FFFFFF"/>
        </w:rPr>
        <w:t xml:space="preserve"> года состоялись Выборы </w:t>
      </w:r>
      <w:r w:rsidR="008110C5" w:rsidRPr="00E6462C">
        <w:rPr>
          <w:rFonts w:ascii="Times New Roman" w:hAnsi="Times New Roman"/>
          <w:color w:val="000000" w:themeColor="text1"/>
          <w:sz w:val="28"/>
          <w:szCs w:val="28"/>
          <w:shd w:val="clear" w:color="auto" w:fill="FFFFFF"/>
        </w:rPr>
        <w:t>в Московскую Городскую Думу</w:t>
      </w:r>
      <w:r w:rsidRPr="00E6462C">
        <w:rPr>
          <w:rFonts w:ascii="Times New Roman" w:hAnsi="Times New Roman"/>
          <w:color w:val="000000" w:themeColor="text1"/>
          <w:sz w:val="28"/>
          <w:szCs w:val="28"/>
          <w:shd w:val="clear" w:color="auto" w:fill="FFFFFF"/>
        </w:rPr>
        <w:t>.</w:t>
      </w:r>
    </w:p>
    <w:p w14:paraId="51B9D4E6" w14:textId="77777777" w:rsidR="00326B96" w:rsidRPr="00E6462C" w:rsidRDefault="00326B96"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Для участия в выборах </w:t>
      </w:r>
      <w:r w:rsidR="008110C5" w:rsidRPr="00E6462C">
        <w:rPr>
          <w:rFonts w:ascii="Times New Roman" w:hAnsi="Times New Roman"/>
          <w:color w:val="000000" w:themeColor="text1"/>
          <w:sz w:val="28"/>
          <w:szCs w:val="28"/>
          <w:shd w:val="clear" w:color="auto" w:fill="FFFFFF"/>
        </w:rPr>
        <w:t>в Московскую Городскую Думу 2024</w:t>
      </w:r>
      <w:r w:rsidRPr="00E6462C">
        <w:rPr>
          <w:rFonts w:ascii="Times New Roman" w:hAnsi="Times New Roman"/>
          <w:color w:val="000000" w:themeColor="text1"/>
          <w:sz w:val="28"/>
          <w:szCs w:val="28"/>
          <w:shd w:val="clear" w:color="auto" w:fill="FFFFFF"/>
        </w:rPr>
        <w:t xml:space="preserve"> года были зарегистрированы 5 кандидатов:</w:t>
      </w:r>
    </w:p>
    <w:p w14:paraId="61294ECC" w14:textId="77777777" w:rsidR="00326B96" w:rsidRPr="00E6462C" w:rsidRDefault="00EA0868"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Староверов Андрей Леонидович</w:t>
      </w:r>
      <w:r w:rsidR="00326B96" w:rsidRPr="00E6462C">
        <w:rPr>
          <w:rFonts w:ascii="Times New Roman" w:hAnsi="Times New Roman"/>
          <w:color w:val="000000" w:themeColor="text1"/>
          <w:sz w:val="28"/>
          <w:szCs w:val="28"/>
          <w:shd w:val="clear" w:color="auto" w:fill="FFFFFF"/>
        </w:rPr>
        <w:t xml:space="preserve"> — </w:t>
      </w:r>
      <w:r w:rsidRPr="00E6462C">
        <w:rPr>
          <w:rFonts w:ascii="Times New Roman" w:hAnsi="Times New Roman"/>
          <w:color w:val="000000" w:themeColor="text1"/>
          <w:sz w:val="28"/>
          <w:szCs w:val="28"/>
          <w:shd w:val="clear" w:color="auto" w:fill="FFFFFF"/>
        </w:rPr>
        <w:t>главный инженер ООО «Управляющая компания КАПИТЕЛЬ»</w:t>
      </w:r>
      <w:r w:rsidR="00326B96" w:rsidRPr="00E6462C">
        <w:rPr>
          <w:rFonts w:ascii="Times New Roman" w:hAnsi="Times New Roman"/>
          <w:color w:val="000000" w:themeColor="text1"/>
          <w:sz w:val="28"/>
          <w:szCs w:val="28"/>
          <w:shd w:val="clear" w:color="auto" w:fill="FFFFFF"/>
        </w:rPr>
        <w:t xml:space="preserve">, выдвинут партией </w:t>
      </w:r>
      <w:r w:rsidRPr="00E6462C">
        <w:rPr>
          <w:rFonts w:ascii="Times New Roman" w:hAnsi="Times New Roman"/>
          <w:color w:val="000000" w:themeColor="text1"/>
          <w:sz w:val="28"/>
          <w:szCs w:val="28"/>
          <w:shd w:val="clear" w:color="auto" w:fill="FFFFFF"/>
        </w:rPr>
        <w:t>КПРФ.</w:t>
      </w:r>
    </w:p>
    <w:p w14:paraId="08C0E0BF" w14:textId="77777777" w:rsidR="00326B96" w:rsidRPr="00E6462C" w:rsidRDefault="00EA0868"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Базанова Екатерина Юрьевна</w:t>
      </w:r>
      <w:r w:rsidR="00326B96" w:rsidRPr="00E6462C">
        <w:rPr>
          <w:rFonts w:ascii="Times New Roman" w:hAnsi="Times New Roman"/>
          <w:color w:val="000000" w:themeColor="text1"/>
          <w:sz w:val="28"/>
          <w:szCs w:val="28"/>
          <w:shd w:val="clear" w:color="auto" w:fill="FFFFFF"/>
        </w:rPr>
        <w:t xml:space="preserve"> — </w:t>
      </w:r>
      <w:r w:rsidRPr="00E6462C">
        <w:rPr>
          <w:rFonts w:ascii="Times New Roman" w:hAnsi="Times New Roman"/>
          <w:color w:val="000000" w:themeColor="text1"/>
          <w:sz w:val="28"/>
          <w:szCs w:val="28"/>
          <w:shd w:val="clear" w:color="auto" w:fill="FFFFFF"/>
        </w:rPr>
        <w:t>индивидуальный предприниматель</w:t>
      </w:r>
      <w:r w:rsidR="00326B96" w:rsidRPr="00E6462C">
        <w:rPr>
          <w:rFonts w:ascii="Times New Roman" w:hAnsi="Times New Roman"/>
          <w:color w:val="000000" w:themeColor="text1"/>
          <w:sz w:val="28"/>
          <w:szCs w:val="28"/>
          <w:shd w:val="clear" w:color="auto" w:fill="FFFFFF"/>
        </w:rPr>
        <w:t>, выдвинут</w:t>
      </w:r>
      <w:r w:rsidRPr="00E6462C">
        <w:rPr>
          <w:rFonts w:ascii="Times New Roman" w:hAnsi="Times New Roman"/>
          <w:color w:val="000000" w:themeColor="text1"/>
          <w:sz w:val="28"/>
          <w:szCs w:val="28"/>
          <w:shd w:val="clear" w:color="auto" w:fill="FFFFFF"/>
        </w:rPr>
        <w:t>а</w:t>
      </w:r>
      <w:r w:rsidR="00326B96" w:rsidRPr="00E6462C">
        <w:rPr>
          <w:rFonts w:ascii="Times New Roman" w:hAnsi="Times New Roman"/>
          <w:color w:val="000000" w:themeColor="text1"/>
          <w:sz w:val="28"/>
          <w:szCs w:val="28"/>
          <w:shd w:val="clear" w:color="auto" w:fill="FFFFFF"/>
        </w:rPr>
        <w:t xml:space="preserve"> партией Новые люди.</w:t>
      </w:r>
    </w:p>
    <w:p w14:paraId="6A7AC3CB" w14:textId="77777777" w:rsidR="00326B96" w:rsidRPr="00E6462C" w:rsidRDefault="00EA0868" w:rsidP="00745C99">
      <w:pPr>
        <w:spacing w:after="0" w:line="240" w:lineRule="auto"/>
        <w:ind w:firstLine="567"/>
        <w:jc w:val="both"/>
        <w:rPr>
          <w:rFonts w:ascii="Times New Roman" w:hAnsi="Times New Roman"/>
          <w:color w:val="000000" w:themeColor="text1"/>
          <w:sz w:val="28"/>
          <w:szCs w:val="28"/>
          <w:shd w:val="clear" w:color="auto" w:fill="FFFFFF"/>
        </w:rPr>
      </w:pPr>
      <w:proofErr w:type="spellStart"/>
      <w:r w:rsidRPr="00E6462C">
        <w:rPr>
          <w:rFonts w:ascii="Times New Roman" w:hAnsi="Times New Roman"/>
          <w:color w:val="000000" w:themeColor="text1"/>
          <w:sz w:val="28"/>
          <w:szCs w:val="28"/>
          <w:shd w:val="clear" w:color="auto" w:fill="FFFFFF"/>
        </w:rPr>
        <w:t>Кургузов</w:t>
      </w:r>
      <w:proofErr w:type="spellEnd"/>
      <w:r w:rsidRPr="00E6462C">
        <w:rPr>
          <w:rFonts w:ascii="Times New Roman" w:hAnsi="Times New Roman"/>
          <w:color w:val="000000" w:themeColor="text1"/>
          <w:sz w:val="28"/>
          <w:szCs w:val="28"/>
          <w:shd w:val="clear" w:color="auto" w:fill="FFFFFF"/>
        </w:rPr>
        <w:t xml:space="preserve"> Иван Александрович</w:t>
      </w:r>
      <w:r w:rsidR="00326B96" w:rsidRPr="00E6462C">
        <w:rPr>
          <w:rFonts w:ascii="Times New Roman" w:hAnsi="Times New Roman"/>
          <w:color w:val="000000" w:themeColor="text1"/>
          <w:sz w:val="28"/>
          <w:szCs w:val="28"/>
          <w:shd w:val="clear" w:color="auto" w:fill="FFFFFF"/>
        </w:rPr>
        <w:t xml:space="preserve"> — </w:t>
      </w:r>
      <w:r w:rsidRPr="00E6462C">
        <w:rPr>
          <w:rFonts w:ascii="Times New Roman" w:hAnsi="Times New Roman"/>
          <w:color w:val="000000" w:themeColor="text1"/>
          <w:sz w:val="28"/>
          <w:szCs w:val="28"/>
          <w:shd w:val="clear" w:color="auto" w:fill="FFFFFF"/>
        </w:rPr>
        <w:t>исполнительный директор в Ассоциации Компаний Розничной Электронной Торговли</w:t>
      </w:r>
      <w:r w:rsidR="00326B96" w:rsidRPr="00E6462C">
        <w:rPr>
          <w:rFonts w:ascii="Times New Roman" w:hAnsi="Times New Roman"/>
          <w:color w:val="000000" w:themeColor="text1"/>
          <w:sz w:val="28"/>
          <w:szCs w:val="28"/>
          <w:shd w:val="clear" w:color="auto" w:fill="FFFFFF"/>
        </w:rPr>
        <w:t>, выдвинут</w:t>
      </w:r>
      <w:r w:rsidRPr="00E6462C">
        <w:rPr>
          <w:rFonts w:ascii="Times New Roman" w:hAnsi="Times New Roman"/>
          <w:color w:val="000000" w:themeColor="text1"/>
          <w:sz w:val="28"/>
          <w:szCs w:val="28"/>
          <w:shd w:val="clear" w:color="auto" w:fill="FFFFFF"/>
        </w:rPr>
        <w:t xml:space="preserve"> партией ЛДПР</w:t>
      </w:r>
      <w:r w:rsidR="00326B96" w:rsidRPr="00E6462C">
        <w:rPr>
          <w:rFonts w:ascii="Times New Roman" w:hAnsi="Times New Roman"/>
          <w:color w:val="000000" w:themeColor="text1"/>
          <w:sz w:val="28"/>
          <w:szCs w:val="28"/>
          <w:shd w:val="clear" w:color="auto" w:fill="FFFFFF"/>
        </w:rPr>
        <w:t>.</w:t>
      </w:r>
    </w:p>
    <w:p w14:paraId="02B63CBC" w14:textId="77777777" w:rsidR="00326B96" w:rsidRPr="00E6462C" w:rsidRDefault="00EA0868"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Слуцкая Ирина Эдуардовна</w:t>
      </w:r>
      <w:r w:rsidR="00326B96" w:rsidRPr="00E6462C">
        <w:rPr>
          <w:rFonts w:ascii="Times New Roman" w:hAnsi="Times New Roman"/>
          <w:color w:val="000000" w:themeColor="text1"/>
          <w:sz w:val="28"/>
          <w:szCs w:val="28"/>
          <w:shd w:val="clear" w:color="auto" w:fill="FFFFFF"/>
        </w:rPr>
        <w:t xml:space="preserve"> — </w:t>
      </w:r>
      <w:r w:rsidRPr="00E6462C">
        <w:rPr>
          <w:rFonts w:ascii="Times New Roman" w:hAnsi="Times New Roman"/>
          <w:color w:val="000000" w:themeColor="text1"/>
          <w:sz w:val="28"/>
          <w:szCs w:val="28"/>
          <w:shd w:val="clear" w:color="auto" w:fill="FFFFFF"/>
        </w:rPr>
        <w:t>индивидуальный предприниматель</w:t>
      </w:r>
      <w:r w:rsidR="00326B96" w:rsidRPr="00E6462C">
        <w:rPr>
          <w:rFonts w:ascii="Times New Roman" w:hAnsi="Times New Roman"/>
          <w:color w:val="000000" w:themeColor="text1"/>
          <w:sz w:val="28"/>
          <w:szCs w:val="28"/>
          <w:shd w:val="clear" w:color="auto" w:fill="FFFFFF"/>
        </w:rPr>
        <w:t>, выдвинут</w:t>
      </w:r>
      <w:r w:rsidRPr="00E6462C">
        <w:rPr>
          <w:rFonts w:ascii="Times New Roman" w:hAnsi="Times New Roman"/>
          <w:color w:val="000000" w:themeColor="text1"/>
          <w:sz w:val="28"/>
          <w:szCs w:val="28"/>
          <w:shd w:val="clear" w:color="auto" w:fill="FFFFFF"/>
        </w:rPr>
        <w:t>а</w:t>
      </w:r>
      <w:r w:rsidR="00326B96" w:rsidRPr="00E6462C">
        <w:rPr>
          <w:rFonts w:ascii="Times New Roman" w:hAnsi="Times New Roman"/>
          <w:color w:val="000000" w:themeColor="text1"/>
          <w:sz w:val="28"/>
          <w:szCs w:val="28"/>
          <w:shd w:val="clear" w:color="auto" w:fill="FFFFFF"/>
        </w:rPr>
        <w:t xml:space="preserve"> партией Единая Россия.</w:t>
      </w:r>
    </w:p>
    <w:p w14:paraId="2444A0AF" w14:textId="77777777" w:rsidR="00326B96" w:rsidRPr="00E6462C" w:rsidRDefault="00EA0868"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Быков Сергей Николаевич</w:t>
      </w:r>
      <w:r w:rsidR="00326B96" w:rsidRPr="00E6462C">
        <w:rPr>
          <w:rFonts w:ascii="Times New Roman" w:hAnsi="Times New Roman"/>
          <w:color w:val="000000" w:themeColor="text1"/>
          <w:sz w:val="28"/>
          <w:szCs w:val="28"/>
          <w:shd w:val="clear" w:color="auto" w:fill="FFFFFF"/>
        </w:rPr>
        <w:t xml:space="preserve"> — </w:t>
      </w:r>
      <w:r w:rsidRPr="00E6462C">
        <w:rPr>
          <w:rFonts w:ascii="Times New Roman" w:hAnsi="Times New Roman"/>
          <w:color w:val="000000" w:themeColor="text1"/>
          <w:sz w:val="28"/>
          <w:szCs w:val="28"/>
          <w:shd w:val="clear" w:color="auto" w:fill="FFFFFF"/>
        </w:rPr>
        <w:t>общественный деятель</w:t>
      </w:r>
      <w:r w:rsidR="00326B96" w:rsidRPr="00E6462C">
        <w:rPr>
          <w:rFonts w:ascii="Times New Roman" w:hAnsi="Times New Roman"/>
          <w:color w:val="000000" w:themeColor="text1"/>
          <w:sz w:val="28"/>
          <w:szCs w:val="28"/>
          <w:shd w:val="clear" w:color="auto" w:fill="FFFFFF"/>
        </w:rPr>
        <w:t>, выдвинут</w:t>
      </w:r>
      <w:r w:rsidRPr="00E6462C">
        <w:rPr>
          <w:rFonts w:ascii="Times New Roman" w:hAnsi="Times New Roman"/>
          <w:color w:val="000000" w:themeColor="text1"/>
          <w:sz w:val="28"/>
          <w:szCs w:val="28"/>
          <w:shd w:val="clear" w:color="auto" w:fill="FFFFFF"/>
        </w:rPr>
        <w:t xml:space="preserve"> партией Справедливая Россия</w:t>
      </w:r>
      <w:r w:rsidR="00326B96" w:rsidRPr="00E6462C">
        <w:rPr>
          <w:rFonts w:ascii="Times New Roman" w:hAnsi="Times New Roman"/>
          <w:color w:val="000000" w:themeColor="text1"/>
          <w:sz w:val="28"/>
          <w:szCs w:val="28"/>
          <w:shd w:val="clear" w:color="auto" w:fill="FFFFFF"/>
        </w:rPr>
        <w:t>.</w:t>
      </w:r>
    </w:p>
    <w:p w14:paraId="77D52FBE" w14:textId="77777777" w:rsidR="00326B96" w:rsidRPr="00E6462C" w:rsidRDefault="00326B96"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lastRenderedPageBreak/>
        <w:t xml:space="preserve">По итогам обработки 100% протоколов участковых избирательных комиссий (УИК) на выборах </w:t>
      </w:r>
      <w:r w:rsidR="00DC0941" w:rsidRPr="00E6462C">
        <w:rPr>
          <w:rFonts w:ascii="Times New Roman" w:hAnsi="Times New Roman"/>
          <w:color w:val="000000" w:themeColor="text1"/>
          <w:sz w:val="28"/>
          <w:szCs w:val="28"/>
          <w:shd w:val="clear" w:color="auto" w:fill="FFFFFF"/>
        </w:rPr>
        <w:t>в Московскую Городскую Думу победила</w:t>
      </w:r>
      <w:r w:rsidRPr="00E6462C">
        <w:rPr>
          <w:rFonts w:ascii="Times New Roman" w:hAnsi="Times New Roman"/>
          <w:color w:val="000000" w:themeColor="text1"/>
          <w:sz w:val="28"/>
          <w:szCs w:val="28"/>
          <w:shd w:val="clear" w:color="auto" w:fill="FFFFFF"/>
        </w:rPr>
        <w:t xml:space="preserve"> </w:t>
      </w:r>
      <w:r w:rsidR="00DC0941" w:rsidRPr="00E6462C">
        <w:rPr>
          <w:rFonts w:ascii="Times New Roman" w:hAnsi="Times New Roman"/>
          <w:color w:val="000000" w:themeColor="text1"/>
          <w:sz w:val="28"/>
          <w:szCs w:val="28"/>
          <w:shd w:val="clear" w:color="auto" w:fill="FFFFFF"/>
        </w:rPr>
        <w:t xml:space="preserve">Ирина Эдуардовна Слуцкая </w:t>
      </w:r>
      <w:r w:rsidRPr="00E6462C">
        <w:rPr>
          <w:rFonts w:ascii="Times New Roman" w:hAnsi="Times New Roman"/>
          <w:color w:val="000000" w:themeColor="text1"/>
          <w:sz w:val="28"/>
          <w:szCs w:val="28"/>
          <w:shd w:val="clear" w:color="auto" w:fill="FFFFFF"/>
        </w:rPr>
        <w:t>(</w:t>
      </w:r>
      <w:r w:rsidR="00DC0941" w:rsidRPr="00E6462C">
        <w:rPr>
          <w:rFonts w:ascii="Times New Roman" w:hAnsi="Times New Roman"/>
          <w:color w:val="000000" w:themeColor="text1"/>
          <w:sz w:val="28"/>
          <w:szCs w:val="28"/>
          <w:shd w:val="clear" w:color="auto" w:fill="FFFFFF"/>
        </w:rPr>
        <w:t>88,89</w:t>
      </w:r>
      <w:r w:rsidRPr="00E6462C">
        <w:rPr>
          <w:rFonts w:ascii="Times New Roman" w:hAnsi="Times New Roman"/>
          <w:color w:val="000000" w:themeColor="text1"/>
          <w:sz w:val="28"/>
          <w:szCs w:val="28"/>
          <w:shd w:val="clear" w:color="auto" w:fill="FFFFFF"/>
        </w:rPr>
        <w:t xml:space="preserve">%). </w:t>
      </w:r>
    </w:p>
    <w:p w14:paraId="48957885" w14:textId="77777777" w:rsidR="00326B96" w:rsidRPr="00E6462C" w:rsidRDefault="00326B96"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 xml:space="preserve">Явка на избирательные участки составила – </w:t>
      </w:r>
      <w:r w:rsidR="00DC0941" w:rsidRPr="00E6462C">
        <w:rPr>
          <w:rFonts w:ascii="Times New Roman" w:hAnsi="Times New Roman"/>
          <w:color w:val="000000" w:themeColor="text1"/>
          <w:sz w:val="28"/>
          <w:szCs w:val="28"/>
          <w:shd w:val="clear" w:color="auto" w:fill="FFFFFF"/>
        </w:rPr>
        <w:t>1 212</w:t>
      </w:r>
      <w:r w:rsidRPr="00E6462C">
        <w:rPr>
          <w:rFonts w:ascii="Times New Roman" w:hAnsi="Times New Roman"/>
          <w:color w:val="000000" w:themeColor="text1"/>
          <w:sz w:val="28"/>
          <w:szCs w:val="28"/>
          <w:shd w:val="clear" w:color="auto" w:fill="FFFFFF"/>
        </w:rPr>
        <w:t xml:space="preserve"> избирателей (1</w:t>
      </w:r>
      <w:r w:rsidR="00B662DC" w:rsidRPr="00E6462C">
        <w:rPr>
          <w:rFonts w:ascii="Times New Roman" w:hAnsi="Times New Roman"/>
          <w:color w:val="000000" w:themeColor="text1"/>
          <w:sz w:val="28"/>
          <w:szCs w:val="28"/>
          <w:shd w:val="clear" w:color="auto" w:fill="FFFFFF"/>
        </w:rPr>
        <w:t>,84</w:t>
      </w:r>
      <w:r w:rsidRPr="00E6462C">
        <w:rPr>
          <w:rFonts w:ascii="Times New Roman" w:hAnsi="Times New Roman"/>
          <w:color w:val="000000" w:themeColor="text1"/>
          <w:sz w:val="28"/>
          <w:szCs w:val="28"/>
          <w:shd w:val="clear" w:color="auto" w:fill="FFFFFF"/>
        </w:rPr>
        <w:t>%).</w:t>
      </w:r>
    </w:p>
    <w:p w14:paraId="293D60C2" w14:textId="77777777" w:rsidR="00326B96" w:rsidRPr="00E6462C" w:rsidRDefault="00326B96" w:rsidP="00745C99">
      <w:pPr>
        <w:spacing w:after="0" w:line="240" w:lineRule="auto"/>
        <w:ind w:firstLine="567"/>
        <w:jc w:val="both"/>
        <w:rPr>
          <w:rFonts w:ascii="Times New Roman" w:hAnsi="Times New Roman"/>
          <w:color w:val="000000" w:themeColor="text1"/>
          <w:sz w:val="28"/>
          <w:szCs w:val="28"/>
          <w:shd w:val="clear" w:color="auto" w:fill="FFFFFF"/>
        </w:rPr>
      </w:pPr>
      <w:r w:rsidRPr="00E6462C">
        <w:rPr>
          <w:rFonts w:ascii="Times New Roman" w:hAnsi="Times New Roman"/>
          <w:color w:val="000000" w:themeColor="text1"/>
          <w:sz w:val="28"/>
          <w:szCs w:val="28"/>
          <w:shd w:val="clear" w:color="auto" w:fill="FFFFFF"/>
        </w:rPr>
        <w:t>Приняли участие в ДЭГ (дистанционном электронном г</w:t>
      </w:r>
      <w:r w:rsidR="001303AA" w:rsidRPr="00E6462C">
        <w:rPr>
          <w:rFonts w:ascii="Times New Roman" w:hAnsi="Times New Roman"/>
          <w:color w:val="000000" w:themeColor="text1"/>
          <w:sz w:val="28"/>
          <w:szCs w:val="28"/>
          <w:shd w:val="clear" w:color="auto" w:fill="FFFFFF"/>
        </w:rPr>
        <w:t>олосовании) – 2</w:t>
      </w:r>
      <w:r w:rsidR="00B662DC" w:rsidRPr="00E6462C">
        <w:rPr>
          <w:rFonts w:ascii="Times New Roman" w:hAnsi="Times New Roman"/>
          <w:color w:val="000000" w:themeColor="text1"/>
          <w:sz w:val="28"/>
          <w:szCs w:val="28"/>
          <w:shd w:val="clear" w:color="auto" w:fill="FFFFFF"/>
        </w:rPr>
        <w:t xml:space="preserve">2 960 </w:t>
      </w:r>
      <w:r w:rsidR="001303AA" w:rsidRPr="00E6462C">
        <w:rPr>
          <w:rFonts w:ascii="Times New Roman" w:hAnsi="Times New Roman"/>
          <w:color w:val="000000" w:themeColor="text1"/>
          <w:sz w:val="28"/>
          <w:szCs w:val="28"/>
          <w:shd w:val="clear" w:color="auto" w:fill="FFFFFF"/>
        </w:rPr>
        <w:t>избирателя</w:t>
      </w:r>
      <w:r w:rsidRPr="00E6462C">
        <w:rPr>
          <w:rFonts w:ascii="Times New Roman" w:hAnsi="Times New Roman"/>
          <w:color w:val="000000" w:themeColor="text1"/>
          <w:sz w:val="28"/>
          <w:szCs w:val="28"/>
          <w:shd w:val="clear" w:color="auto" w:fill="FFFFFF"/>
        </w:rPr>
        <w:t xml:space="preserve"> (3</w:t>
      </w:r>
      <w:r w:rsidR="00B662DC" w:rsidRPr="00E6462C">
        <w:rPr>
          <w:rFonts w:ascii="Times New Roman" w:hAnsi="Times New Roman"/>
          <w:color w:val="000000" w:themeColor="text1"/>
          <w:sz w:val="28"/>
          <w:szCs w:val="28"/>
          <w:shd w:val="clear" w:color="auto" w:fill="FFFFFF"/>
        </w:rPr>
        <w:t>4</w:t>
      </w:r>
      <w:r w:rsidRPr="00E6462C">
        <w:rPr>
          <w:rFonts w:ascii="Times New Roman" w:hAnsi="Times New Roman"/>
          <w:color w:val="000000" w:themeColor="text1"/>
          <w:sz w:val="28"/>
          <w:szCs w:val="28"/>
          <w:shd w:val="clear" w:color="auto" w:fill="FFFFFF"/>
        </w:rPr>
        <w:t>,</w:t>
      </w:r>
      <w:r w:rsidR="00B662DC" w:rsidRPr="00E6462C">
        <w:rPr>
          <w:rFonts w:ascii="Times New Roman" w:hAnsi="Times New Roman"/>
          <w:color w:val="000000" w:themeColor="text1"/>
          <w:sz w:val="28"/>
          <w:szCs w:val="28"/>
          <w:shd w:val="clear" w:color="auto" w:fill="FFFFFF"/>
        </w:rPr>
        <w:t>83</w:t>
      </w:r>
      <w:r w:rsidRPr="00E6462C">
        <w:rPr>
          <w:rFonts w:ascii="Times New Roman" w:hAnsi="Times New Roman"/>
          <w:color w:val="000000" w:themeColor="text1"/>
          <w:sz w:val="28"/>
          <w:szCs w:val="28"/>
          <w:shd w:val="clear" w:color="auto" w:fill="FFFFFF"/>
        </w:rPr>
        <w:t>%).</w:t>
      </w:r>
    </w:p>
    <w:p w14:paraId="32B5AF2B" w14:textId="77777777" w:rsidR="00B662DC" w:rsidRPr="00E6462C" w:rsidRDefault="00B662DC" w:rsidP="00745C99">
      <w:pPr>
        <w:shd w:val="clear" w:color="auto" w:fill="FFFFFF"/>
        <w:spacing w:after="255" w:line="240" w:lineRule="auto"/>
        <w:ind w:firstLine="567"/>
        <w:jc w:val="both"/>
        <w:rPr>
          <w:rFonts w:ascii="Times New Roman" w:hAnsi="Times New Roman"/>
          <w:color w:val="000000" w:themeColor="text1"/>
          <w:sz w:val="28"/>
          <w:szCs w:val="28"/>
        </w:rPr>
      </w:pPr>
    </w:p>
    <w:p w14:paraId="7F0DE367" w14:textId="77777777" w:rsidR="00326B96" w:rsidRPr="00E6462C" w:rsidRDefault="00326B96" w:rsidP="00745C99">
      <w:pPr>
        <w:shd w:val="clear" w:color="auto" w:fill="FFFFFF"/>
        <w:spacing w:after="255"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Управой района было обеспечено:</w:t>
      </w:r>
    </w:p>
    <w:p w14:paraId="52D9DE01" w14:textId="77777777" w:rsidR="00326B96" w:rsidRPr="00E6462C" w:rsidRDefault="00326B96" w:rsidP="00745C99">
      <w:pPr>
        <w:shd w:val="clear" w:color="auto" w:fill="FFFFFF"/>
        <w:spacing w:after="255"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материально-техническое оснащение 1</w:t>
      </w:r>
      <w:r w:rsidR="00B662DC" w:rsidRPr="00E6462C">
        <w:rPr>
          <w:rFonts w:ascii="Times New Roman" w:hAnsi="Times New Roman"/>
          <w:color w:val="000000" w:themeColor="text1"/>
          <w:sz w:val="28"/>
          <w:szCs w:val="28"/>
        </w:rPr>
        <w:t>4</w:t>
      </w:r>
      <w:r w:rsidRPr="00E6462C">
        <w:rPr>
          <w:rFonts w:ascii="Times New Roman" w:hAnsi="Times New Roman"/>
          <w:color w:val="000000" w:themeColor="text1"/>
          <w:sz w:val="28"/>
          <w:szCs w:val="28"/>
        </w:rPr>
        <w:t xml:space="preserve"> избирательных участков и территориальной избирательной комиссии;</w:t>
      </w:r>
    </w:p>
    <w:p w14:paraId="0B26A24F" w14:textId="77777777" w:rsidR="00326B96" w:rsidRPr="00E6462C" w:rsidRDefault="00326B96" w:rsidP="00745C99">
      <w:pPr>
        <w:shd w:val="clear" w:color="auto" w:fill="FFFFFF"/>
        <w:spacing w:after="255"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организация прохождения обучения по работе с электронным регистром всеми членами УИК;</w:t>
      </w:r>
    </w:p>
    <w:p w14:paraId="642D7149" w14:textId="77777777" w:rsidR="00326B96" w:rsidRPr="00E6462C" w:rsidRDefault="00326B96" w:rsidP="00745C99">
      <w:pPr>
        <w:shd w:val="clear" w:color="auto" w:fill="FFFFFF"/>
        <w:spacing w:after="255" w:line="240" w:lineRule="auto"/>
        <w:jc w:val="both"/>
        <w:rPr>
          <w:rFonts w:ascii="Times New Roman" w:hAnsi="Times New Roman"/>
          <w:color w:val="000000" w:themeColor="text1"/>
          <w:sz w:val="28"/>
          <w:szCs w:val="28"/>
        </w:rPr>
      </w:pPr>
      <w:r w:rsidRPr="00E6462C">
        <w:rPr>
          <w:rFonts w:ascii="Times New Roman" w:hAnsi="Times New Roman"/>
          <w:color w:val="000000" w:themeColor="text1"/>
          <w:sz w:val="28"/>
          <w:szCs w:val="28"/>
        </w:rPr>
        <w:t>- осуществлен подбор технического персонала, который обеспечивал бесперебойное обслуживание специального оборудования, необходимого для проведения голосования через</w:t>
      </w:r>
      <w:r w:rsidR="0008219B" w:rsidRPr="00E6462C">
        <w:rPr>
          <w:rFonts w:ascii="Times New Roman" w:hAnsi="Times New Roman"/>
          <w:color w:val="000000" w:themeColor="text1"/>
          <w:sz w:val="28"/>
          <w:szCs w:val="28"/>
        </w:rPr>
        <w:t xml:space="preserve"> систему электронного регистра</w:t>
      </w:r>
      <w:r w:rsidRPr="00E6462C">
        <w:rPr>
          <w:rFonts w:ascii="Times New Roman" w:hAnsi="Times New Roman"/>
          <w:color w:val="000000" w:themeColor="text1"/>
          <w:sz w:val="28"/>
          <w:szCs w:val="28"/>
        </w:rPr>
        <w:t>.</w:t>
      </w:r>
    </w:p>
    <w:p w14:paraId="3E5FED63" w14:textId="77777777" w:rsidR="00B662DC" w:rsidRPr="00E6462C" w:rsidRDefault="00B662DC" w:rsidP="00745C99">
      <w:pPr>
        <w:shd w:val="clear" w:color="auto" w:fill="FFFFFF"/>
        <w:spacing w:after="255" w:line="240" w:lineRule="auto"/>
        <w:jc w:val="both"/>
        <w:rPr>
          <w:rFonts w:ascii="Times New Roman" w:hAnsi="Times New Roman"/>
          <w:color w:val="000000" w:themeColor="text1"/>
          <w:sz w:val="28"/>
          <w:szCs w:val="28"/>
        </w:rPr>
      </w:pPr>
    </w:p>
    <w:p w14:paraId="08C46C04" w14:textId="6AE5945C" w:rsidR="00BC041B" w:rsidRPr="00E6462C" w:rsidRDefault="00BD46C4" w:rsidP="00EE38F9">
      <w:pPr>
        <w:shd w:val="clear" w:color="auto" w:fill="FFFFFF"/>
        <w:spacing w:after="255" w:line="240" w:lineRule="auto"/>
        <w:jc w:val="center"/>
        <w:rPr>
          <w:rFonts w:ascii="Times New Roman" w:hAnsi="Times New Roman"/>
          <w:b/>
          <w:color w:val="000000" w:themeColor="text1"/>
          <w:sz w:val="28"/>
          <w:szCs w:val="28"/>
        </w:rPr>
      </w:pPr>
      <w:r w:rsidRPr="00E6462C">
        <w:rPr>
          <w:rFonts w:ascii="Times New Roman" w:hAnsi="Times New Roman"/>
          <w:b/>
          <w:color w:val="000000" w:themeColor="text1"/>
          <w:sz w:val="28"/>
          <w:szCs w:val="28"/>
        </w:rPr>
        <w:t xml:space="preserve">Доклад окончен! </w:t>
      </w:r>
      <w:r w:rsidR="00380C10" w:rsidRPr="00E6462C">
        <w:rPr>
          <w:rFonts w:ascii="Times New Roman" w:hAnsi="Times New Roman"/>
          <w:b/>
          <w:color w:val="000000" w:themeColor="text1"/>
          <w:sz w:val="28"/>
          <w:szCs w:val="28"/>
        </w:rPr>
        <w:t>Благодарю за внимание!</w:t>
      </w:r>
    </w:p>
    <w:sectPr w:rsidR="00BC041B" w:rsidRPr="00E6462C" w:rsidSect="00E15574">
      <w:footerReference w:type="default" r:id="rId8"/>
      <w:pgSz w:w="11906" w:h="16838"/>
      <w:pgMar w:top="284" w:right="850" w:bottom="142" w:left="1418"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1484" w14:textId="77777777" w:rsidR="0092397D" w:rsidRDefault="0092397D" w:rsidP="00EF1597">
      <w:pPr>
        <w:spacing w:after="0" w:line="240" w:lineRule="auto"/>
      </w:pPr>
      <w:r>
        <w:separator/>
      </w:r>
    </w:p>
  </w:endnote>
  <w:endnote w:type="continuationSeparator" w:id="0">
    <w:p w14:paraId="7175C898" w14:textId="77777777" w:rsidR="0092397D" w:rsidRDefault="0092397D" w:rsidP="00EF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333986"/>
      <w:docPartObj>
        <w:docPartGallery w:val="Page Numbers (Bottom of Page)"/>
        <w:docPartUnique/>
      </w:docPartObj>
    </w:sdtPr>
    <w:sdtEndPr/>
    <w:sdtContent>
      <w:p w14:paraId="2018A072" w14:textId="77777777" w:rsidR="008C5EC8" w:rsidRDefault="008C5EC8">
        <w:pPr>
          <w:pStyle w:val="ad"/>
          <w:jc w:val="center"/>
        </w:pPr>
        <w:r>
          <w:fldChar w:fldCharType="begin"/>
        </w:r>
        <w:r>
          <w:instrText xml:space="preserve"> PAGE   \* MERGEFORMAT </w:instrText>
        </w:r>
        <w:r>
          <w:fldChar w:fldCharType="separate"/>
        </w:r>
        <w:r>
          <w:rPr>
            <w:noProof/>
          </w:rPr>
          <w:t>40</w:t>
        </w:r>
        <w:r>
          <w:rPr>
            <w:noProof/>
          </w:rPr>
          <w:fldChar w:fldCharType="end"/>
        </w:r>
      </w:p>
    </w:sdtContent>
  </w:sdt>
  <w:p w14:paraId="6BD008F5" w14:textId="77777777" w:rsidR="008C5EC8" w:rsidRDefault="008C5EC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C7B7A" w14:textId="77777777" w:rsidR="0092397D" w:rsidRDefault="0092397D" w:rsidP="00EF1597">
      <w:pPr>
        <w:spacing w:after="0" w:line="240" w:lineRule="auto"/>
      </w:pPr>
      <w:r>
        <w:separator/>
      </w:r>
    </w:p>
  </w:footnote>
  <w:footnote w:type="continuationSeparator" w:id="0">
    <w:p w14:paraId="5731D0E3" w14:textId="77777777" w:rsidR="0092397D" w:rsidRDefault="0092397D" w:rsidP="00EF1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D7D"/>
    <w:multiLevelType w:val="hybridMultilevel"/>
    <w:tmpl w:val="E54E8EEE"/>
    <w:lvl w:ilvl="0" w:tplc="BA3052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B5FF1"/>
    <w:multiLevelType w:val="hybridMultilevel"/>
    <w:tmpl w:val="E820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8457D"/>
    <w:multiLevelType w:val="hybridMultilevel"/>
    <w:tmpl w:val="C3E474F8"/>
    <w:lvl w:ilvl="0" w:tplc="77209F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9858"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E100CD3"/>
    <w:multiLevelType w:val="hybridMultilevel"/>
    <w:tmpl w:val="F0802474"/>
    <w:lvl w:ilvl="0" w:tplc="F5E01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6164DB1"/>
    <w:multiLevelType w:val="hybridMultilevel"/>
    <w:tmpl w:val="6AD25400"/>
    <w:lvl w:ilvl="0" w:tplc="731A2DAC">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A541148"/>
    <w:multiLevelType w:val="multilevel"/>
    <w:tmpl w:val="A9F6C18E"/>
    <w:lvl w:ilvl="0">
      <w:start w:val="3"/>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B4B2235"/>
    <w:multiLevelType w:val="hybridMultilevel"/>
    <w:tmpl w:val="2C62F6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F0810F1"/>
    <w:multiLevelType w:val="hybridMultilevel"/>
    <w:tmpl w:val="36A83286"/>
    <w:lvl w:ilvl="0" w:tplc="BA3052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585E9A"/>
    <w:multiLevelType w:val="hybridMultilevel"/>
    <w:tmpl w:val="61A2DCA0"/>
    <w:lvl w:ilvl="0" w:tplc="AB92A5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4D80599"/>
    <w:multiLevelType w:val="hybridMultilevel"/>
    <w:tmpl w:val="B9A2F028"/>
    <w:lvl w:ilvl="0" w:tplc="EC422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EC07B8"/>
    <w:multiLevelType w:val="hybridMultilevel"/>
    <w:tmpl w:val="D4D0E8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1D1323"/>
    <w:multiLevelType w:val="hybridMultilevel"/>
    <w:tmpl w:val="BE204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0410361"/>
    <w:multiLevelType w:val="hybridMultilevel"/>
    <w:tmpl w:val="56F0B4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4C0502"/>
    <w:multiLevelType w:val="hybridMultilevel"/>
    <w:tmpl w:val="D81E84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8003514"/>
    <w:multiLevelType w:val="multilevel"/>
    <w:tmpl w:val="E0D84C4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3894590"/>
    <w:multiLevelType w:val="hybridMultilevel"/>
    <w:tmpl w:val="CF3A72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4F07AA3"/>
    <w:multiLevelType w:val="multilevel"/>
    <w:tmpl w:val="408A66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7E36E8"/>
    <w:multiLevelType w:val="multilevel"/>
    <w:tmpl w:val="2E3C3EF4"/>
    <w:lvl w:ilvl="0">
      <w:start w:val="3"/>
      <w:numFmt w:val="decimal"/>
      <w:lvlText w:val="%1"/>
      <w:lvlJc w:val="left"/>
      <w:pPr>
        <w:ind w:left="375" w:hanging="375"/>
      </w:pPr>
      <w:rPr>
        <w:rFonts w:hint="default"/>
      </w:rPr>
    </w:lvl>
    <w:lvl w:ilvl="1">
      <w:start w:val="2"/>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8" w15:restartNumberingAfterBreak="0">
    <w:nsid w:val="779674B3"/>
    <w:multiLevelType w:val="hybridMultilevel"/>
    <w:tmpl w:val="D110037C"/>
    <w:lvl w:ilvl="0" w:tplc="25325C0A">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5D1EEE"/>
    <w:multiLevelType w:val="multilevel"/>
    <w:tmpl w:val="98FC8DA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6"/>
  </w:num>
  <w:num w:numId="3">
    <w:abstractNumId w:val="11"/>
  </w:num>
  <w:num w:numId="4">
    <w:abstractNumId w:val="1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4"/>
  </w:num>
  <w:num w:numId="15">
    <w:abstractNumId w:val="3"/>
  </w:num>
  <w:num w:numId="16">
    <w:abstractNumId w:val="2"/>
  </w:num>
  <w:num w:numId="17">
    <w:abstractNumId w:val="8"/>
  </w:num>
  <w:num w:numId="18">
    <w:abstractNumId w:val="16"/>
  </w:num>
  <w:num w:numId="19">
    <w:abstractNumId w:val="14"/>
  </w:num>
  <w:num w:numId="20">
    <w:abstractNumId w:val="5"/>
  </w:num>
  <w:num w:numId="21">
    <w:abstractNumId w:val="10"/>
  </w:num>
  <w:num w:numId="22">
    <w:abstractNumId w:val="12"/>
  </w:num>
  <w:num w:numId="23">
    <w:abstractNumId w:val="9"/>
  </w:num>
  <w:num w:numId="24">
    <w:abstractNumId w:val="18"/>
  </w:num>
  <w:num w:numId="2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9A"/>
    <w:rsid w:val="000010DB"/>
    <w:rsid w:val="00002021"/>
    <w:rsid w:val="00006F99"/>
    <w:rsid w:val="00011C56"/>
    <w:rsid w:val="00013454"/>
    <w:rsid w:val="00014294"/>
    <w:rsid w:val="00016090"/>
    <w:rsid w:val="00016C45"/>
    <w:rsid w:val="00016F79"/>
    <w:rsid w:val="00017032"/>
    <w:rsid w:val="0002049D"/>
    <w:rsid w:val="00020633"/>
    <w:rsid w:val="00024E2A"/>
    <w:rsid w:val="00025443"/>
    <w:rsid w:val="00027903"/>
    <w:rsid w:val="00027FAD"/>
    <w:rsid w:val="000306C2"/>
    <w:rsid w:val="00030BC4"/>
    <w:rsid w:val="00030D18"/>
    <w:rsid w:val="0003220C"/>
    <w:rsid w:val="000324CB"/>
    <w:rsid w:val="000342D0"/>
    <w:rsid w:val="0003456C"/>
    <w:rsid w:val="00037D6A"/>
    <w:rsid w:val="00037D83"/>
    <w:rsid w:val="0004075F"/>
    <w:rsid w:val="00040C5B"/>
    <w:rsid w:val="00040DF0"/>
    <w:rsid w:val="00043044"/>
    <w:rsid w:val="0004456A"/>
    <w:rsid w:val="000449EE"/>
    <w:rsid w:val="00045038"/>
    <w:rsid w:val="00050E9C"/>
    <w:rsid w:val="0005311C"/>
    <w:rsid w:val="00055022"/>
    <w:rsid w:val="0005644A"/>
    <w:rsid w:val="00060631"/>
    <w:rsid w:val="00064490"/>
    <w:rsid w:val="000674C0"/>
    <w:rsid w:val="000707BF"/>
    <w:rsid w:val="00070DD8"/>
    <w:rsid w:val="00071B7B"/>
    <w:rsid w:val="00071F08"/>
    <w:rsid w:val="0007288E"/>
    <w:rsid w:val="000736EA"/>
    <w:rsid w:val="0007382D"/>
    <w:rsid w:val="00074393"/>
    <w:rsid w:val="000748E1"/>
    <w:rsid w:val="00075182"/>
    <w:rsid w:val="000755F9"/>
    <w:rsid w:val="0007636D"/>
    <w:rsid w:val="00081471"/>
    <w:rsid w:val="00081B3A"/>
    <w:rsid w:val="0008219B"/>
    <w:rsid w:val="00082F54"/>
    <w:rsid w:val="00083320"/>
    <w:rsid w:val="00083771"/>
    <w:rsid w:val="000837D9"/>
    <w:rsid w:val="00084724"/>
    <w:rsid w:val="000857E2"/>
    <w:rsid w:val="00087B9D"/>
    <w:rsid w:val="000901FF"/>
    <w:rsid w:val="00090EE4"/>
    <w:rsid w:val="00096426"/>
    <w:rsid w:val="00096668"/>
    <w:rsid w:val="00097AD2"/>
    <w:rsid w:val="00097B57"/>
    <w:rsid w:val="000A0A4C"/>
    <w:rsid w:val="000A1579"/>
    <w:rsid w:val="000A2370"/>
    <w:rsid w:val="000A2AD3"/>
    <w:rsid w:val="000A2DA3"/>
    <w:rsid w:val="000A3026"/>
    <w:rsid w:val="000A3287"/>
    <w:rsid w:val="000A470C"/>
    <w:rsid w:val="000A6701"/>
    <w:rsid w:val="000B1B82"/>
    <w:rsid w:val="000B2563"/>
    <w:rsid w:val="000B2956"/>
    <w:rsid w:val="000B413B"/>
    <w:rsid w:val="000B4A45"/>
    <w:rsid w:val="000B5EAF"/>
    <w:rsid w:val="000B6081"/>
    <w:rsid w:val="000B60BB"/>
    <w:rsid w:val="000B6C35"/>
    <w:rsid w:val="000B70FD"/>
    <w:rsid w:val="000C1E54"/>
    <w:rsid w:val="000C1F12"/>
    <w:rsid w:val="000C2A8C"/>
    <w:rsid w:val="000C3970"/>
    <w:rsid w:val="000C4643"/>
    <w:rsid w:val="000C6ADC"/>
    <w:rsid w:val="000D58E4"/>
    <w:rsid w:val="000D65BA"/>
    <w:rsid w:val="000D71FB"/>
    <w:rsid w:val="000D7237"/>
    <w:rsid w:val="000D7569"/>
    <w:rsid w:val="000D7ABC"/>
    <w:rsid w:val="000E0877"/>
    <w:rsid w:val="000E0D2A"/>
    <w:rsid w:val="000E1A46"/>
    <w:rsid w:val="000E280E"/>
    <w:rsid w:val="000E7B6E"/>
    <w:rsid w:val="000F005F"/>
    <w:rsid w:val="000F1326"/>
    <w:rsid w:val="000F1635"/>
    <w:rsid w:val="000F1744"/>
    <w:rsid w:val="000F23F6"/>
    <w:rsid w:val="000F2D42"/>
    <w:rsid w:val="000F3B4D"/>
    <w:rsid w:val="000F7790"/>
    <w:rsid w:val="000F7B91"/>
    <w:rsid w:val="001013D2"/>
    <w:rsid w:val="00101435"/>
    <w:rsid w:val="00102B6F"/>
    <w:rsid w:val="00102CBD"/>
    <w:rsid w:val="00104E98"/>
    <w:rsid w:val="00105289"/>
    <w:rsid w:val="00106FDB"/>
    <w:rsid w:val="0011229B"/>
    <w:rsid w:val="00112ED0"/>
    <w:rsid w:val="00114C6B"/>
    <w:rsid w:val="0011577A"/>
    <w:rsid w:val="001159F1"/>
    <w:rsid w:val="00115B6C"/>
    <w:rsid w:val="0011622B"/>
    <w:rsid w:val="001178CE"/>
    <w:rsid w:val="0012277D"/>
    <w:rsid w:val="001232E6"/>
    <w:rsid w:val="001235F2"/>
    <w:rsid w:val="00124A1F"/>
    <w:rsid w:val="0012693B"/>
    <w:rsid w:val="001273C9"/>
    <w:rsid w:val="001303AA"/>
    <w:rsid w:val="00130B51"/>
    <w:rsid w:val="001326AE"/>
    <w:rsid w:val="001346A1"/>
    <w:rsid w:val="00134AC0"/>
    <w:rsid w:val="00136981"/>
    <w:rsid w:val="0013788C"/>
    <w:rsid w:val="0014579E"/>
    <w:rsid w:val="00146A76"/>
    <w:rsid w:val="001472CC"/>
    <w:rsid w:val="0015428A"/>
    <w:rsid w:val="00155425"/>
    <w:rsid w:val="00157022"/>
    <w:rsid w:val="00157766"/>
    <w:rsid w:val="001616D0"/>
    <w:rsid w:val="00161A86"/>
    <w:rsid w:val="00161A94"/>
    <w:rsid w:val="0016289E"/>
    <w:rsid w:val="0016505B"/>
    <w:rsid w:val="001666F0"/>
    <w:rsid w:val="001711B6"/>
    <w:rsid w:val="001735DF"/>
    <w:rsid w:val="00173B80"/>
    <w:rsid w:val="0017619D"/>
    <w:rsid w:val="001777C5"/>
    <w:rsid w:val="00181177"/>
    <w:rsid w:val="00183536"/>
    <w:rsid w:val="00184418"/>
    <w:rsid w:val="001844CA"/>
    <w:rsid w:val="00190DDC"/>
    <w:rsid w:val="001910C6"/>
    <w:rsid w:val="00191271"/>
    <w:rsid w:val="00191FA4"/>
    <w:rsid w:val="00194EC7"/>
    <w:rsid w:val="00196203"/>
    <w:rsid w:val="00197313"/>
    <w:rsid w:val="001A3347"/>
    <w:rsid w:val="001A507E"/>
    <w:rsid w:val="001A6B66"/>
    <w:rsid w:val="001A6CA2"/>
    <w:rsid w:val="001B074A"/>
    <w:rsid w:val="001B150B"/>
    <w:rsid w:val="001B1C45"/>
    <w:rsid w:val="001B514B"/>
    <w:rsid w:val="001B75DB"/>
    <w:rsid w:val="001C173E"/>
    <w:rsid w:val="001C174D"/>
    <w:rsid w:val="001C1947"/>
    <w:rsid w:val="001C1FEB"/>
    <w:rsid w:val="001C2401"/>
    <w:rsid w:val="001C3E02"/>
    <w:rsid w:val="001C4233"/>
    <w:rsid w:val="001C452A"/>
    <w:rsid w:val="001C4920"/>
    <w:rsid w:val="001C5EEA"/>
    <w:rsid w:val="001C5F4A"/>
    <w:rsid w:val="001C709A"/>
    <w:rsid w:val="001D2136"/>
    <w:rsid w:val="001D2267"/>
    <w:rsid w:val="001D3C99"/>
    <w:rsid w:val="001D3E9C"/>
    <w:rsid w:val="001D4AE8"/>
    <w:rsid w:val="001D59C3"/>
    <w:rsid w:val="001D71AC"/>
    <w:rsid w:val="001E1155"/>
    <w:rsid w:val="001E3C16"/>
    <w:rsid w:val="001E42DD"/>
    <w:rsid w:val="001E4D5B"/>
    <w:rsid w:val="001E7166"/>
    <w:rsid w:val="001E7892"/>
    <w:rsid w:val="001F00CA"/>
    <w:rsid w:val="001F19A6"/>
    <w:rsid w:val="001F44EB"/>
    <w:rsid w:val="001F5812"/>
    <w:rsid w:val="001F5B2B"/>
    <w:rsid w:val="00200392"/>
    <w:rsid w:val="00200E1A"/>
    <w:rsid w:val="00201BA4"/>
    <w:rsid w:val="00202E7B"/>
    <w:rsid w:val="002047AB"/>
    <w:rsid w:val="00206125"/>
    <w:rsid w:val="002072E8"/>
    <w:rsid w:val="00210531"/>
    <w:rsid w:val="00212BDE"/>
    <w:rsid w:val="00214294"/>
    <w:rsid w:val="00217D04"/>
    <w:rsid w:val="00217D37"/>
    <w:rsid w:val="00220EB8"/>
    <w:rsid w:val="00224657"/>
    <w:rsid w:val="002264D1"/>
    <w:rsid w:val="00226E93"/>
    <w:rsid w:val="00234EEB"/>
    <w:rsid w:val="00235C7E"/>
    <w:rsid w:val="0024216F"/>
    <w:rsid w:val="00242720"/>
    <w:rsid w:val="0024407E"/>
    <w:rsid w:val="00244B61"/>
    <w:rsid w:val="002538FC"/>
    <w:rsid w:val="0025548D"/>
    <w:rsid w:val="00255F4C"/>
    <w:rsid w:val="0025649F"/>
    <w:rsid w:val="0025706D"/>
    <w:rsid w:val="00261369"/>
    <w:rsid w:val="002632C2"/>
    <w:rsid w:val="00263399"/>
    <w:rsid w:val="0026391B"/>
    <w:rsid w:val="0026474E"/>
    <w:rsid w:val="002661F4"/>
    <w:rsid w:val="00266974"/>
    <w:rsid w:val="00270CA3"/>
    <w:rsid w:val="00271C05"/>
    <w:rsid w:val="00272CDC"/>
    <w:rsid w:val="00273121"/>
    <w:rsid w:val="0028010C"/>
    <w:rsid w:val="00284320"/>
    <w:rsid w:val="0028594A"/>
    <w:rsid w:val="002859CD"/>
    <w:rsid w:val="00286228"/>
    <w:rsid w:val="00286A9A"/>
    <w:rsid w:val="00286C1A"/>
    <w:rsid w:val="00286EFE"/>
    <w:rsid w:val="00290622"/>
    <w:rsid w:val="00291D83"/>
    <w:rsid w:val="00293BA7"/>
    <w:rsid w:val="00293CEC"/>
    <w:rsid w:val="00294E03"/>
    <w:rsid w:val="002962D4"/>
    <w:rsid w:val="002A0964"/>
    <w:rsid w:val="002A1C1C"/>
    <w:rsid w:val="002A4DC8"/>
    <w:rsid w:val="002A55A8"/>
    <w:rsid w:val="002A63BA"/>
    <w:rsid w:val="002A753A"/>
    <w:rsid w:val="002B069E"/>
    <w:rsid w:val="002B08D1"/>
    <w:rsid w:val="002B1702"/>
    <w:rsid w:val="002B18EB"/>
    <w:rsid w:val="002B40AA"/>
    <w:rsid w:val="002B46E4"/>
    <w:rsid w:val="002B5067"/>
    <w:rsid w:val="002B6765"/>
    <w:rsid w:val="002C06E8"/>
    <w:rsid w:val="002C1FF2"/>
    <w:rsid w:val="002C266A"/>
    <w:rsid w:val="002C3887"/>
    <w:rsid w:val="002C4B02"/>
    <w:rsid w:val="002C4B8A"/>
    <w:rsid w:val="002C5A1C"/>
    <w:rsid w:val="002C5D26"/>
    <w:rsid w:val="002C6390"/>
    <w:rsid w:val="002C7F82"/>
    <w:rsid w:val="002D10E0"/>
    <w:rsid w:val="002D2138"/>
    <w:rsid w:val="002D282C"/>
    <w:rsid w:val="002D5391"/>
    <w:rsid w:val="002E04F6"/>
    <w:rsid w:val="002E21C6"/>
    <w:rsid w:val="002E341E"/>
    <w:rsid w:val="002E4D74"/>
    <w:rsid w:val="002E507B"/>
    <w:rsid w:val="002E53DB"/>
    <w:rsid w:val="002E5DBF"/>
    <w:rsid w:val="002E7676"/>
    <w:rsid w:val="002E7BCB"/>
    <w:rsid w:val="002F014D"/>
    <w:rsid w:val="002F1042"/>
    <w:rsid w:val="002F134D"/>
    <w:rsid w:val="002F2371"/>
    <w:rsid w:val="002F3B67"/>
    <w:rsid w:val="002F3C6E"/>
    <w:rsid w:val="002F64F0"/>
    <w:rsid w:val="002F6A29"/>
    <w:rsid w:val="002F7499"/>
    <w:rsid w:val="00304EBA"/>
    <w:rsid w:val="00307256"/>
    <w:rsid w:val="00310FFA"/>
    <w:rsid w:val="00311F41"/>
    <w:rsid w:val="00313808"/>
    <w:rsid w:val="00314578"/>
    <w:rsid w:val="00315B93"/>
    <w:rsid w:val="00321DE3"/>
    <w:rsid w:val="003244DB"/>
    <w:rsid w:val="003256AA"/>
    <w:rsid w:val="003264C7"/>
    <w:rsid w:val="00326B96"/>
    <w:rsid w:val="003319C8"/>
    <w:rsid w:val="00331ED3"/>
    <w:rsid w:val="00333860"/>
    <w:rsid w:val="00334E3E"/>
    <w:rsid w:val="0033759D"/>
    <w:rsid w:val="00337B5E"/>
    <w:rsid w:val="00343B93"/>
    <w:rsid w:val="003478EF"/>
    <w:rsid w:val="0035002F"/>
    <w:rsid w:val="003516AE"/>
    <w:rsid w:val="00351FFB"/>
    <w:rsid w:val="003523DF"/>
    <w:rsid w:val="00355A17"/>
    <w:rsid w:val="003576E4"/>
    <w:rsid w:val="00357929"/>
    <w:rsid w:val="00360073"/>
    <w:rsid w:val="0036339D"/>
    <w:rsid w:val="00364153"/>
    <w:rsid w:val="00366784"/>
    <w:rsid w:val="00371FF8"/>
    <w:rsid w:val="00373B3D"/>
    <w:rsid w:val="0037562A"/>
    <w:rsid w:val="00376B43"/>
    <w:rsid w:val="0038028D"/>
    <w:rsid w:val="00380C10"/>
    <w:rsid w:val="00382196"/>
    <w:rsid w:val="003828C4"/>
    <w:rsid w:val="00382A13"/>
    <w:rsid w:val="003853C2"/>
    <w:rsid w:val="003857CC"/>
    <w:rsid w:val="00391FF1"/>
    <w:rsid w:val="00392C6E"/>
    <w:rsid w:val="00393AA8"/>
    <w:rsid w:val="00394060"/>
    <w:rsid w:val="00395480"/>
    <w:rsid w:val="00395685"/>
    <w:rsid w:val="0039582B"/>
    <w:rsid w:val="003974F2"/>
    <w:rsid w:val="003A16D1"/>
    <w:rsid w:val="003A2835"/>
    <w:rsid w:val="003A517A"/>
    <w:rsid w:val="003A5B81"/>
    <w:rsid w:val="003A77F7"/>
    <w:rsid w:val="003B0642"/>
    <w:rsid w:val="003B0DB6"/>
    <w:rsid w:val="003B2BE9"/>
    <w:rsid w:val="003B40B0"/>
    <w:rsid w:val="003B4C74"/>
    <w:rsid w:val="003B5C0D"/>
    <w:rsid w:val="003B7FF4"/>
    <w:rsid w:val="003C23C0"/>
    <w:rsid w:val="003C2AED"/>
    <w:rsid w:val="003C2FD1"/>
    <w:rsid w:val="003C405E"/>
    <w:rsid w:val="003C40B5"/>
    <w:rsid w:val="003C592A"/>
    <w:rsid w:val="003C5951"/>
    <w:rsid w:val="003C5B97"/>
    <w:rsid w:val="003C7A97"/>
    <w:rsid w:val="003D0961"/>
    <w:rsid w:val="003D1746"/>
    <w:rsid w:val="003D2967"/>
    <w:rsid w:val="003D46F5"/>
    <w:rsid w:val="003D59A3"/>
    <w:rsid w:val="003D5D6A"/>
    <w:rsid w:val="003E22D4"/>
    <w:rsid w:val="003E3716"/>
    <w:rsid w:val="003E6A28"/>
    <w:rsid w:val="003E70F7"/>
    <w:rsid w:val="003E7738"/>
    <w:rsid w:val="003F099F"/>
    <w:rsid w:val="003F0D4E"/>
    <w:rsid w:val="003F12C0"/>
    <w:rsid w:val="003F2414"/>
    <w:rsid w:val="003F4ED0"/>
    <w:rsid w:val="003F509B"/>
    <w:rsid w:val="003F5375"/>
    <w:rsid w:val="003F5FEC"/>
    <w:rsid w:val="003F60A0"/>
    <w:rsid w:val="003F69A2"/>
    <w:rsid w:val="003F7EA5"/>
    <w:rsid w:val="00400A96"/>
    <w:rsid w:val="004025B1"/>
    <w:rsid w:val="004033D9"/>
    <w:rsid w:val="00403F88"/>
    <w:rsid w:val="004057D1"/>
    <w:rsid w:val="004105CC"/>
    <w:rsid w:val="00410C43"/>
    <w:rsid w:val="00411995"/>
    <w:rsid w:val="00411E2A"/>
    <w:rsid w:val="004122C5"/>
    <w:rsid w:val="00413B79"/>
    <w:rsid w:val="00415EC7"/>
    <w:rsid w:val="004229FE"/>
    <w:rsid w:val="00423051"/>
    <w:rsid w:val="00424449"/>
    <w:rsid w:val="00425BEF"/>
    <w:rsid w:val="00426708"/>
    <w:rsid w:val="004315F1"/>
    <w:rsid w:val="0043612F"/>
    <w:rsid w:val="00437A38"/>
    <w:rsid w:val="0044005C"/>
    <w:rsid w:val="00445F95"/>
    <w:rsid w:val="0045019D"/>
    <w:rsid w:val="00452D25"/>
    <w:rsid w:val="00460729"/>
    <w:rsid w:val="00460FA3"/>
    <w:rsid w:val="00462E89"/>
    <w:rsid w:val="00463DE6"/>
    <w:rsid w:val="00464685"/>
    <w:rsid w:val="00467F27"/>
    <w:rsid w:val="0047079F"/>
    <w:rsid w:val="00470B92"/>
    <w:rsid w:val="00470D83"/>
    <w:rsid w:val="004722FD"/>
    <w:rsid w:val="00472FA9"/>
    <w:rsid w:val="00473146"/>
    <w:rsid w:val="004806D0"/>
    <w:rsid w:val="00480FBE"/>
    <w:rsid w:val="00481FFD"/>
    <w:rsid w:val="00482D52"/>
    <w:rsid w:val="00483260"/>
    <w:rsid w:val="004840F9"/>
    <w:rsid w:val="004845AB"/>
    <w:rsid w:val="00487C9C"/>
    <w:rsid w:val="00487CF6"/>
    <w:rsid w:val="004916EA"/>
    <w:rsid w:val="00492A7A"/>
    <w:rsid w:val="00495BE2"/>
    <w:rsid w:val="004A054B"/>
    <w:rsid w:val="004A1449"/>
    <w:rsid w:val="004A247C"/>
    <w:rsid w:val="004A4FFA"/>
    <w:rsid w:val="004B01B4"/>
    <w:rsid w:val="004B155C"/>
    <w:rsid w:val="004B1A0B"/>
    <w:rsid w:val="004B1A43"/>
    <w:rsid w:val="004B20ED"/>
    <w:rsid w:val="004B2B3E"/>
    <w:rsid w:val="004B324F"/>
    <w:rsid w:val="004B3915"/>
    <w:rsid w:val="004B5CE3"/>
    <w:rsid w:val="004B71BA"/>
    <w:rsid w:val="004C241F"/>
    <w:rsid w:val="004C35E3"/>
    <w:rsid w:val="004C58A3"/>
    <w:rsid w:val="004C67B1"/>
    <w:rsid w:val="004C7269"/>
    <w:rsid w:val="004C7924"/>
    <w:rsid w:val="004C7D9D"/>
    <w:rsid w:val="004D16E3"/>
    <w:rsid w:val="004D2EB0"/>
    <w:rsid w:val="004D3C42"/>
    <w:rsid w:val="004D3CAD"/>
    <w:rsid w:val="004D42E6"/>
    <w:rsid w:val="004D44CD"/>
    <w:rsid w:val="004D59BA"/>
    <w:rsid w:val="004D64BE"/>
    <w:rsid w:val="004E0458"/>
    <w:rsid w:val="004E11CB"/>
    <w:rsid w:val="004E2903"/>
    <w:rsid w:val="004E626C"/>
    <w:rsid w:val="004E6924"/>
    <w:rsid w:val="004F042B"/>
    <w:rsid w:val="004F20CB"/>
    <w:rsid w:val="004F47BB"/>
    <w:rsid w:val="004F558E"/>
    <w:rsid w:val="00500440"/>
    <w:rsid w:val="00500AE6"/>
    <w:rsid w:val="00501729"/>
    <w:rsid w:val="005066B4"/>
    <w:rsid w:val="005072F2"/>
    <w:rsid w:val="0051133E"/>
    <w:rsid w:val="00512068"/>
    <w:rsid w:val="00513F33"/>
    <w:rsid w:val="005142A4"/>
    <w:rsid w:val="00514BC2"/>
    <w:rsid w:val="00515A81"/>
    <w:rsid w:val="005163B5"/>
    <w:rsid w:val="00516648"/>
    <w:rsid w:val="005166DF"/>
    <w:rsid w:val="00517380"/>
    <w:rsid w:val="00521DF2"/>
    <w:rsid w:val="00522192"/>
    <w:rsid w:val="00522903"/>
    <w:rsid w:val="00522B8D"/>
    <w:rsid w:val="00523EB0"/>
    <w:rsid w:val="005266D3"/>
    <w:rsid w:val="00530567"/>
    <w:rsid w:val="005311A7"/>
    <w:rsid w:val="00531BD2"/>
    <w:rsid w:val="00533104"/>
    <w:rsid w:val="005344D4"/>
    <w:rsid w:val="005345D9"/>
    <w:rsid w:val="0053466C"/>
    <w:rsid w:val="00535A72"/>
    <w:rsid w:val="00537552"/>
    <w:rsid w:val="00537E06"/>
    <w:rsid w:val="00541EDC"/>
    <w:rsid w:val="005435EA"/>
    <w:rsid w:val="0054488A"/>
    <w:rsid w:val="00545195"/>
    <w:rsid w:val="00546BB7"/>
    <w:rsid w:val="005501B3"/>
    <w:rsid w:val="00550267"/>
    <w:rsid w:val="00551877"/>
    <w:rsid w:val="00555433"/>
    <w:rsid w:val="005560F7"/>
    <w:rsid w:val="005565B7"/>
    <w:rsid w:val="0055689E"/>
    <w:rsid w:val="005579AB"/>
    <w:rsid w:val="00560FAC"/>
    <w:rsid w:val="0056227B"/>
    <w:rsid w:val="00562D41"/>
    <w:rsid w:val="00564737"/>
    <w:rsid w:val="00567635"/>
    <w:rsid w:val="005677D7"/>
    <w:rsid w:val="005715E1"/>
    <w:rsid w:val="005750B2"/>
    <w:rsid w:val="00577DC4"/>
    <w:rsid w:val="0058059B"/>
    <w:rsid w:val="00582628"/>
    <w:rsid w:val="00583B69"/>
    <w:rsid w:val="00586D2E"/>
    <w:rsid w:val="00586E87"/>
    <w:rsid w:val="00586EF3"/>
    <w:rsid w:val="00587430"/>
    <w:rsid w:val="00587D63"/>
    <w:rsid w:val="00590E76"/>
    <w:rsid w:val="0059145D"/>
    <w:rsid w:val="005914B4"/>
    <w:rsid w:val="005919A3"/>
    <w:rsid w:val="00594826"/>
    <w:rsid w:val="0059496E"/>
    <w:rsid w:val="00595075"/>
    <w:rsid w:val="00597661"/>
    <w:rsid w:val="005A0933"/>
    <w:rsid w:val="005A19C1"/>
    <w:rsid w:val="005A1D32"/>
    <w:rsid w:val="005A4080"/>
    <w:rsid w:val="005A4429"/>
    <w:rsid w:val="005A5543"/>
    <w:rsid w:val="005A62C2"/>
    <w:rsid w:val="005B0060"/>
    <w:rsid w:val="005B0627"/>
    <w:rsid w:val="005B086E"/>
    <w:rsid w:val="005B154E"/>
    <w:rsid w:val="005B3960"/>
    <w:rsid w:val="005B4DC1"/>
    <w:rsid w:val="005B4E1B"/>
    <w:rsid w:val="005C0168"/>
    <w:rsid w:val="005C05D6"/>
    <w:rsid w:val="005C3479"/>
    <w:rsid w:val="005C450F"/>
    <w:rsid w:val="005C4608"/>
    <w:rsid w:val="005C79AD"/>
    <w:rsid w:val="005D0700"/>
    <w:rsid w:val="005D1D75"/>
    <w:rsid w:val="005D4180"/>
    <w:rsid w:val="005D5B5C"/>
    <w:rsid w:val="005D7BFD"/>
    <w:rsid w:val="005E0DC3"/>
    <w:rsid w:val="005E4AD1"/>
    <w:rsid w:val="005E5597"/>
    <w:rsid w:val="005E60C6"/>
    <w:rsid w:val="005E6F4A"/>
    <w:rsid w:val="005E6FC1"/>
    <w:rsid w:val="005F0255"/>
    <w:rsid w:val="005F0737"/>
    <w:rsid w:val="005F2C4B"/>
    <w:rsid w:val="005F415D"/>
    <w:rsid w:val="005F5058"/>
    <w:rsid w:val="005F58F2"/>
    <w:rsid w:val="005F6A21"/>
    <w:rsid w:val="005F7834"/>
    <w:rsid w:val="005F7EB3"/>
    <w:rsid w:val="005F7EC9"/>
    <w:rsid w:val="00601F9D"/>
    <w:rsid w:val="00603080"/>
    <w:rsid w:val="006037FF"/>
    <w:rsid w:val="00605247"/>
    <w:rsid w:val="006063D9"/>
    <w:rsid w:val="0060670B"/>
    <w:rsid w:val="006077E3"/>
    <w:rsid w:val="00607810"/>
    <w:rsid w:val="00607C5F"/>
    <w:rsid w:val="0061056A"/>
    <w:rsid w:val="00610FE0"/>
    <w:rsid w:val="006112D9"/>
    <w:rsid w:val="00612A4E"/>
    <w:rsid w:val="00612F04"/>
    <w:rsid w:val="006213A1"/>
    <w:rsid w:val="0062168D"/>
    <w:rsid w:val="006238FB"/>
    <w:rsid w:val="006243DB"/>
    <w:rsid w:val="00625CCC"/>
    <w:rsid w:val="00626F5F"/>
    <w:rsid w:val="00630423"/>
    <w:rsid w:val="006313A9"/>
    <w:rsid w:val="00631BB2"/>
    <w:rsid w:val="00633192"/>
    <w:rsid w:val="0063579C"/>
    <w:rsid w:val="006365D3"/>
    <w:rsid w:val="00636A26"/>
    <w:rsid w:val="00636B01"/>
    <w:rsid w:val="00642AAB"/>
    <w:rsid w:val="00645B7A"/>
    <w:rsid w:val="00650864"/>
    <w:rsid w:val="00651D56"/>
    <w:rsid w:val="00652B61"/>
    <w:rsid w:val="00652D83"/>
    <w:rsid w:val="006547A2"/>
    <w:rsid w:val="00655402"/>
    <w:rsid w:val="00657562"/>
    <w:rsid w:val="00661364"/>
    <w:rsid w:val="00661807"/>
    <w:rsid w:val="0066242A"/>
    <w:rsid w:val="00663648"/>
    <w:rsid w:val="00666EFC"/>
    <w:rsid w:val="006677A9"/>
    <w:rsid w:val="006677BB"/>
    <w:rsid w:val="00671554"/>
    <w:rsid w:val="00672A70"/>
    <w:rsid w:val="006739FB"/>
    <w:rsid w:val="006740A5"/>
    <w:rsid w:val="00674631"/>
    <w:rsid w:val="00676416"/>
    <w:rsid w:val="00677051"/>
    <w:rsid w:val="006776D9"/>
    <w:rsid w:val="00677954"/>
    <w:rsid w:val="00680B93"/>
    <w:rsid w:val="00685C95"/>
    <w:rsid w:val="006863A4"/>
    <w:rsid w:val="00686846"/>
    <w:rsid w:val="006906EB"/>
    <w:rsid w:val="006922CD"/>
    <w:rsid w:val="00693210"/>
    <w:rsid w:val="0069369F"/>
    <w:rsid w:val="00693A37"/>
    <w:rsid w:val="0069460F"/>
    <w:rsid w:val="0069470C"/>
    <w:rsid w:val="006947DF"/>
    <w:rsid w:val="00697E76"/>
    <w:rsid w:val="006A002C"/>
    <w:rsid w:val="006A160A"/>
    <w:rsid w:val="006A1E90"/>
    <w:rsid w:val="006A2276"/>
    <w:rsid w:val="006A4B47"/>
    <w:rsid w:val="006A5E01"/>
    <w:rsid w:val="006A7189"/>
    <w:rsid w:val="006A7436"/>
    <w:rsid w:val="006B0B98"/>
    <w:rsid w:val="006B46AF"/>
    <w:rsid w:val="006B62C5"/>
    <w:rsid w:val="006B79DA"/>
    <w:rsid w:val="006C014B"/>
    <w:rsid w:val="006C0BEC"/>
    <w:rsid w:val="006C0C90"/>
    <w:rsid w:val="006C1608"/>
    <w:rsid w:val="006C1C70"/>
    <w:rsid w:val="006C2489"/>
    <w:rsid w:val="006C3CC5"/>
    <w:rsid w:val="006C3E28"/>
    <w:rsid w:val="006C49B7"/>
    <w:rsid w:val="006C4C5B"/>
    <w:rsid w:val="006C4CE5"/>
    <w:rsid w:val="006C752A"/>
    <w:rsid w:val="006D0860"/>
    <w:rsid w:val="006D0D41"/>
    <w:rsid w:val="006D3B9F"/>
    <w:rsid w:val="006D789B"/>
    <w:rsid w:val="006E2970"/>
    <w:rsid w:val="006E59DC"/>
    <w:rsid w:val="006E67B3"/>
    <w:rsid w:val="006E695E"/>
    <w:rsid w:val="006F124D"/>
    <w:rsid w:val="006F3B57"/>
    <w:rsid w:val="006F3B5A"/>
    <w:rsid w:val="006F4DB3"/>
    <w:rsid w:val="006F5AAF"/>
    <w:rsid w:val="006F6FA6"/>
    <w:rsid w:val="006F7E69"/>
    <w:rsid w:val="007028A8"/>
    <w:rsid w:val="00703E04"/>
    <w:rsid w:val="00705D8E"/>
    <w:rsid w:val="00710C2F"/>
    <w:rsid w:val="0071130C"/>
    <w:rsid w:val="00712709"/>
    <w:rsid w:val="00712983"/>
    <w:rsid w:val="00712BBD"/>
    <w:rsid w:val="007142AA"/>
    <w:rsid w:val="00715806"/>
    <w:rsid w:val="00720806"/>
    <w:rsid w:val="00723820"/>
    <w:rsid w:val="00727BE2"/>
    <w:rsid w:val="00731E42"/>
    <w:rsid w:val="007338D0"/>
    <w:rsid w:val="007338DA"/>
    <w:rsid w:val="00737041"/>
    <w:rsid w:val="0074271E"/>
    <w:rsid w:val="00743462"/>
    <w:rsid w:val="00743E21"/>
    <w:rsid w:val="00744327"/>
    <w:rsid w:val="00745C99"/>
    <w:rsid w:val="00747A45"/>
    <w:rsid w:val="00747C7E"/>
    <w:rsid w:val="0075047A"/>
    <w:rsid w:val="00752F37"/>
    <w:rsid w:val="00753D53"/>
    <w:rsid w:val="00754088"/>
    <w:rsid w:val="007547EF"/>
    <w:rsid w:val="00756757"/>
    <w:rsid w:val="00760327"/>
    <w:rsid w:val="007621FD"/>
    <w:rsid w:val="00766760"/>
    <w:rsid w:val="007674B7"/>
    <w:rsid w:val="00767BCF"/>
    <w:rsid w:val="00771384"/>
    <w:rsid w:val="00771C11"/>
    <w:rsid w:val="0077402F"/>
    <w:rsid w:val="0077784E"/>
    <w:rsid w:val="00782C04"/>
    <w:rsid w:val="00783C8C"/>
    <w:rsid w:val="007848F9"/>
    <w:rsid w:val="00784E6C"/>
    <w:rsid w:val="00784F3B"/>
    <w:rsid w:val="00786DA5"/>
    <w:rsid w:val="007922A8"/>
    <w:rsid w:val="00792DB5"/>
    <w:rsid w:val="007A2C03"/>
    <w:rsid w:val="007A4D46"/>
    <w:rsid w:val="007B0A31"/>
    <w:rsid w:val="007B109B"/>
    <w:rsid w:val="007B34B5"/>
    <w:rsid w:val="007B37FB"/>
    <w:rsid w:val="007C4DFC"/>
    <w:rsid w:val="007C67C5"/>
    <w:rsid w:val="007C7970"/>
    <w:rsid w:val="007D1405"/>
    <w:rsid w:val="007D1C5B"/>
    <w:rsid w:val="007D274D"/>
    <w:rsid w:val="007D333A"/>
    <w:rsid w:val="007D3C2B"/>
    <w:rsid w:val="007D3D88"/>
    <w:rsid w:val="007D475C"/>
    <w:rsid w:val="007D589D"/>
    <w:rsid w:val="007D6ACE"/>
    <w:rsid w:val="007D6B58"/>
    <w:rsid w:val="007D766E"/>
    <w:rsid w:val="007E03B8"/>
    <w:rsid w:val="007E170B"/>
    <w:rsid w:val="007E2F18"/>
    <w:rsid w:val="007E48ED"/>
    <w:rsid w:val="007E49C3"/>
    <w:rsid w:val="007E4E81"/>
    <w:rsid w:val="007E5855"/>
    <w:rsid w:val="007E5C6E"/>
    <w:rsid w:val="007E78E9"/>
    <w:rsid w:val="007F1B28"/>
    <w:rsid w:val="007F4FEB"/>
    <w:rsid w:val="007F5826"/>
    <w:rsid w:val="008015B0"/>
    <w:rsid w:val="0080597B"/>
    <w:rsid w:val="008103A3"/>
    <w:rsid w:val="008110C5"/>
    <w:rsid w:val="008116AC"/>
    <w:rsid w:val="00811C80"/>
    <w:rsid w:val="008155DA"/>
    <w:rsid w:val="00815600"/>
    <w:rsid w:val="00815908"/>
    <w:rsid w:val="00823334"/>
    <w:rsid w:val="008245D9"/>
    <w:rsid w:val="00824788"/>
    <w:rsid w:val="00826406"/>
    <w:rsid w:val="00826B5F"/>
    <w:rsid w:val="00826D6D"/>
    <w:rsid w:val="00826D86"/>
    <w:rsid w:val="00827073"/>
    <w:rsid w:val="00827ED5"/>
    <w:rsid w:val="008304D5"/>
    <w:rsid w:val="0083232F"/>
    <w:rsid w:val="00832E25"/>
    <w:rsid w:val="008339E9"/>
    <w:rsid w:val="0084107C"/>
    <w:rsid w:val="008410C2"/>
    <w:rsid w:val="00841B75"/>
    <w:rsid w:val="00843E2B"/>
    <w:rsid w:val="008463A3"/>
    <w:rsid w:val="008466E9"/>
    <w:rsid w:val="00846DB9"/>
    <w:rsid w:val="00852D89"/>
    <w:rsid w:val="00854207"/>
    <w:rsid w:val="00854539"/>
    <w:rsid w:val="0085528A"/>
    <w:rsid w:val="0086043E"/>
    <w:rsid w:val="0086060E"/>
    <w:rsid w:val="0086492F"/>
    <w:rsid w:val="00867661"/>
    <w:rsid w:val="008714A1"/>
    <w:rsid w:val="0087240A"/>
    <w:rsid w:val="00876984"/>
    <w:rsid w:val="00876F86"/>
    <w:rsid w:val="008773EF"/>
    <w:rsid w:val="00880FE8"/>
    <w:rsid w:val="00884280"/>
    <w:rsid w:val="00887983"/>
    <w:rsid w:val="00892B9E"/>
    <w:rsid w:val="008934FE"/>
    <w:rsid w:val="00893560"/>
    <w:rsid w:val="00895327"/>
    <w:rsid w:val="008957AE"/>
    <w:rsid w:val="008966F6"/>
    <w:rsid w:val="00896799"/>
    <w:rsid w:val="008A0932"/>
    <w:rsid w:val="008A0E7D"/>
    <w:rsid w:val="008A1B94"/>
    <w:rsid w:val="008A266D"/>
    <w:rsid w:val="008A29E7"/>
    <w:rsid w:val="008A4425"/>
    <w:rsid w:val="008B17C4"/>
    <w:rsid w:val="008B1DAB"/>
    <w:rsid w:val="008B4C06"/>
    <w:rsid w:val="008B5CB5"/>
    <w:rsid w:val="008B6552"/>
    <w:rsid w:val="008B77C8"/>
    <w:rsid w:val="008C3B5C"/>
    <w:rsid w:val="008C5400"/>
    <w:rsid w:val="008C5531"/>
    <w:rsid w:val="008C5EC8"/>
    <w:rsid w:val="008D1BB5"/>
    <w:rsid w:val="008D209F"/>
    <w:rsid w:val="008D2860"/>
    <w:rsid w:val="008D2B91"/>
    <w:rsid w:val="008D301F"/>
    <w:rsid w:val="008D3B30"/>
    <w:rsid w:val="008D79EC"/>
    <w:rsid w:val="008D7D65"/>
    <w:rsid w:val="008D7EE6"/>
    <w:rsid w:val="008E07D0"/>
    <w:rsid w:val="008E14F1"/>
    <w:rsid w:val="008E188E"/>
    <w:rsid w:val="008E3976"/>
    <w:rsid w:val="008E3A79"/>
    <w:rsid w:val="008E41FC"/>
    <w:rsid w:val="008E4810"/>
    <w:rsid w:val="008E7D84"/>
    <w:rsid w:val="008F691C"/>
    <w:rsid w:val="008F7798"/>
    <w:rsid w:val="00900799"/>
    <w:rsid w:val="009026F6"/>
    <w:rsid w:val="00905ABD"/>
    <w:rsid w:val="00905DCF"/>
    <w:rsid w:val="00905F4F"/>
    <w:rsid w:val="009062EB"/>
    <w:rsid w:val="009073B6"/>
    <w:rsid w:val="00910292"/>
    <w:rsid w:val="0091190C"/>
    <w:rsid w:val="0091316D"/>
    <w:rsid w:val="00913724"/>
    <w:rsid w:val="00915D43"/>
    <w:rsid w:val="009172A5"/>
    <w:rsid w:val="00917C5A"/>
    <w:rsid w:val="009219FF"/>
    <w:rsid w:val="00921EAF"/>
    <w:rsid w:val="0092397D"/>
    <w:rsid w:val="00924C23"/>
    <w:rsid w:val="0092560B"/>
    <w:rsid w:val="00927456"/>
    <w:rsid w:val="00927EDB"/>
    <w:rsid w:val="009305D4"/>
    <w:rsid w:val="00932B51"/>
    <w:rsid w:val="00933FC7"/>
    <w:rsid w:val="00935078"/>
    <w:rsid w:val="00935E03"/>
    <w:rsid w:val="0093628C"/>
    <w:rsid w:val="00936B91"/>
    <w:rsid w:val="009404B5"/>
    <w:rsid w:val="00941E17"/>
    <w:rsid w:val="00942BCA"/>
    <w:rsid w:val="009458E9"/>
    <w:rsid w:val="00950892"/>
    <w:rsid w:val="00951C6D"/>
    <w:rsid w:val="009523D7"/>
    <w:rsid w:val="0095446C"/>
    <w:rsid w:val="00954493"/>
    <w:rsid w:val="009546AC"/>
    <w:rsid w:val="00957AF9"/>
    <w:rsid w:val="00960914"/>
    <w:rsid w:val="00961547"/>
    <w:rsid w:val="00961708"/>
    <w:rsid w:val="00961C12"/>
    <w:rsid w:val="0096538B"/>
    <w:rsid w:val="00967ABC"/>
    <w:rsid w:val="00967C4D"/>
    <w:rsid w:val="00970006"/>
    <w:rsid w:val="009724F1"/>
    <w:rsid w:val="00980224"/>
    <w:rsid w:val="00980DE0"/>
    <w:rsid w:val="00980F65"/>
    <w:rsid w:val="00987556"/>
    <w:rsid w:val="00990919"/>
    <w:rsid w:val="00990FC5"/>
    <w:rsid w:val="0099150D"/>
    <w:rsid w:val="00991762"/>
    <w:rsid w:val="00993129"/>
    <w:rsid w:val="009937BC"/>
    <w:rsid w:val="00993D05"/>
    <w:rsid w:val="0099508F"/>
    <w:rsid w:val="009A2BA0"/>
    <w:rsid w:val="009A315C"/>
    <w:rsid w:val="009A4E7D"/>
    <w:rsid w:val="009A5500"/>
    <w:rsid w:val="009A766C"/>
    <w:rsid w:val="009A7F29"/>
    <w:rsid w:val="009B1042"/>
    <w:rsid w:val="009B4B74"/>
    <w:rsid w:val="009B75A2"/>
    <w:rsid w:val="009B7F43"/>
    <w:rsid w:val="009C3582"/>
    <w:rsid w:val="009C36BD"/>
    <w:rsid w:val="009C5277"/>
    <w:rsid w:val="009C65B5"/>
    <w:rsid w:val="009D054F"/>
    <w:rsid w:val="009D1336"/>
    <w:rsid w:val="009D3B91"/>
    <w:rsid w:val="009D3FB2"/>
    <w:rsid w:val="009D7AB5"/>
    <w:rsid w:val="009E0FCF"/>
    <w:rsid w:val="009E3F54"/>
    <w:rsid w:val="009E4260"/>
    <w:rsid w:val="009E6405"/>
    <w:rsid w:val="009E7613"/>
    <w:rsid w:val="009F1018"/>
    <w:rsid w:val="009F3232"/>
    <w:rsid w:val="00A05A1A"/>
    <w:rsid w:val="00A05C81"/>
    <w:rsid w:val="00A061B9"/>
    <w:rsid w:val="00A06205"/>
    <w:rsid w:val="00A064DA"/>
    <w:rsid w:val="00A07526"/>
    <w:rsid w:val="00A106AB"/>
    <w:rsid w:val="00A10E34"/>
    <w:rsid w:val="00A12800"/>
    <w:rsid w:val="00A14191"/>
    <w:rsid w:val="00A1541C"/>
    <w:rsid w:val="00A15531"/>
    <w:rsid w:val="00A16710"/>
    <w:rsid w:val="00A1709F"/>
    <w:rsid w:val="00A17836"/>
    <w:rsid w:val="00A22350"/>
    <w:rsid w:val="00A25CDB"/>
    <w:rsid w:val="00A27A42"/>
    <w:rsid w:val="00A305CC"/>
    <w:rsid w:val="00A30938"/>
    <w:rsid w:val="00A33FE9"/>
    <w:rsid w:val="00A34834"/>
    <w:rsid w:val="00A41C8B"/>
    <w:rsid w:val="00A42B40"/>
    <w:rsid w:val="00A43D06"/>
    <w:rsid w:val="00A44AC7"/>
    <w:rsid w:val="00A45574"/>
    <w:rsid w:val="00A46DD8"/>
    <w:rsid w:val="00A47880"/>
    <w:rsid w:val="00A528AD"/>
    <w:rsid w:val="00A532B1"/>
    <w:rsid w:val="00A5374C"/>
    <w:rsid w:val="00A53D55"/>
    <w:rsid w:val="00A53F05"/>
    <w:rsid w:val="00A55DFA"/>
    <w:rsid w:val="00A5782A"/>
    <w:rsid w:val="00A57F79"/>
    <w:rsid w:val="00A62EEA"/>
    <w:rsid w:val="00A6372E"/>
    <w:rsid w:val="00A63EAA"/>
    <w:rsid w:val="00A641C5"/>
    <w:rsid w:val="00A67DD0"/>
    <w:rsid w:val="00A708BA"/>
    <w:rsid w:val="00A71871"/>
    <w:rsid w:val="00A71A18"/>
    <w:rsid w:val="00A725FC"/>
    <w:rsid w:val="00A73F44"/>
    <w:rsid w:val="00A746F1"/>
    <w:rsid w:val="00A74874"/>
    <w:rsid w:val="00A76003"/>
    <w:rsid w:val="00A774E6"/>
    <w:rsid w:val="00A80617"/>
    <w:rsid w:val="00A80EF8"/>
    <w:rsid w:val="00A82C4B"/>
    <w:rsid w:val="00A845F9"/>
    <w:rsid w:val="00A85231"/>
    <w:rsid w:val="00A852CC"/>
    <w:rsid w:val="00A85F19"/>
    <w:rsid w:val="00A9012E"/>
    <w:rsid w:val="00A911DC"/>
    <w:rsid w:val="00A92318"/>
    <w:rsid w:val="00A938AE"/>
    <w:rsid w:val="00A969FD"/>
    <w:rsid w:val="00A9723B"/>
    <w:rsid w:val="00AA01F1"/>
    <w:rsid w:val="00AA157E"/>
    <w:rsid w:val="00AA1EBB"/>
    <w:rsid w:val="00AA30EB"/>
    <w:rsid w:val="00AA3F33"/>
    <w:rsid w:val="00AA4EA8"/>
    <w:rsid w:val="00AA5A18"/>
    <w:rsid w:val="00AB0E02"/>
    <w:rsid w:val="00AB107A"/>
    <w:rsid w:val="00AB1F2C"/>
    <w:rsid w:val="00AB22FF"/>
    <w:rsid w:val="00AB3684"/>
    <w:rsid w:val="00AB3BB1"/>
    <w:rsid w:val="00AB59C8"/>
    <w:rsid w:val="00AB68FD"/>
    <w:rsid w:val="00AB7B5F"/>
    <w:rsid w:val="00AB7F23"/>
    <w:rsid w:val="00AC40A9"/>
    <w:rsid w:val="00AC6DD3"/>
    <w:rsid w:val="00AD1108"/>
    <w:rsid w:val="00AD1405"/>
    <w:rsid w:val="00AD175E"/>
    <w:rsid w:val="00AD1B60"/>
    <w:rsid w:val="00AD294D"/>
    <w:rsid w:val="00AD3807"/>
    <w:rsid w:val="00AD40D9"/>
    <w:rsid w:val="00AD4ED0"/>
    <w:rsid w:val="00AD4F4B"/>
    <w:rsid w:val="00AE27A5"/>
    <w:rsid w:val="00AE685F"/>
    <w:rsid w:val="00AE6A3D"/>
    <w:rsid w:val="00AF180C"/>
    <w:rsid w:val="00AF25A5"/>
    <w:rsid w:val="00AF298D"/>
    <w:rsid w:val="00AF451E"/>
    <w:rsid w:val="00AF476A"/>
    <w:rsid w:val="00AF606E"/>
    <w:rsid w:val="00AF6EAE"/>
    <w:rsid w:val="00B0316B"/>
    <w:rsid w:val="00B032B1"/>
    <w:rsid w:val="00B04B5F"/>
    <w:rsid w:val="00B05473"/>
    <w:rsid w:val="00B0646D"/>
    <w:rsid w:val="00B115D1"/>
    <w:rsid w:val="00B1349C"/>
    <w:rsid w:val="00B16195"/>
    <w:rsid w:val="00B16265"/>
    <w:rsid w:val="00B212E5"/>
    <w:rsid w:val="00B2493F"/>
    <w:rsid w:val="00B27795"/>
    <w:rsid w:val="00B310A9"/>
    <w:rsid w:val="00B31367"/>
    <w:rsid w:val="00B362B0"/>
    <w:rsid w:val="00B363C0"/>
    <w:rsid w:val="00B36B36"/>
    <w:rsid w:val="00B37354"/>
    <w:rsid w:val="00B37F84"/>
    <w:rsid w:val="00B42981"/>
    <w:rsid w:val="00B42AAF"/>
    <w:rsid w:val="00B43567"/>
    <w:rsid w:val="00B4385E"/>
    <w:rsid w:val="00B45897"/>
    <w:rsid w:val="00B461CA"/>
    <w:rsid w:val="00B466B0"/>
    <w:rsid w:val="00B505BE"/>
    <w:rsid w:val="00B5122F"/>
    <w:rsid w:val="00B512B7"/>
    <w:rsid w:val="00B52904"/>
    <w:rsid w:val="00B529FD"/>
    <w:rsid w:val="00B53B1D"/>
    <w:rsid w:val="00B54919"/>
    <w:rsid w:val="00B55070"/>
    <w:rsid w:val="00B55577"/>
    <w:rsid w:val="00B56F9A"/>
    <w:rsid w:val="00B611E7"/>
    <w:rsid w:val="00B641D4"/>
    <w:rsid w:val="00B655B0"/>
    <w:rsid w:val="00B662DC"/>
    <w:rsid w:val="00B669FF"/>
    <w:rsid w:val="00B67394"/>
    <w:rsid w:val="00B7276A"/>
    <w:rsid w:val="00B74271"/>
    <w:rsid w:val="00B749F5"/>
    <w:rsid w:val="00B75333"/>
    <w:rsid w:val="00B759CE"/>
    <w:rsid w:val="00B82F6C"/>
    <w:rsid w:val="00B85311"/>
    <w:rsid w:val="00B8546F"/>
    <w:rsid w:val="00B856F2"/>
    <w:rsid w:val="00B85C55"/>
    <w:rsid w:val="00B85F30"/>
    <w:rsid w:val="00B8606B"/>
    <w:rsid w:val="00B86C91"/>
    <w:rsid w:val="00B86FEF"/>
    <w:rsid w:val="00B90215"/>
    <w:rsid w:val="00B90BD7"/>
    <w:rsid w:val="00B90C77"/>
    <w:rsid w:val="00B90F4A"/>
    <w:rsid w:val="00B92D3B"/>
    <w:rsid w:val="00B94F95"/>
    <w:rsid w:val="00B95813"/>
    <w:rsid w:val="00B95FD0"/>
    <w:rsid w:val="00B96FF0"/>
    <w:rsid w:val="00B9726D"/>
    <w:rsid w:val="00B97B74"/>
    <w:rsid w:val="00BA0981"/>
    <w:rsid w:val="00BA693A"/>
    <w:rsid w:val="00BB2316"/>
    <w:rsid w:val="00BB279C"/>
    <w:rsid w:val="00BB3260"/>
    <w:rsid w:val="00BB3531"/>
    <w:rsid w:val="00BB5037"/>
    <w:rsid w:val="00BB53F3"/>
    <w:rsid w:val="00BB7EFC"/>
    <w:rsid w:val="00BC0174"/>
    <w:rsid w:val="00BC041B"/>
    <w:rsid w:val="00BC3B00"/>
    <w:rsid w:val="00BC6C93"/>
    <w:rsid w:val="00BD0240"/>
    <w:rsid w:val="00BD46C4"/>
    <w:rsid w:val="00BD6EB8"/>
    <w:rsid w:val="00BE348D"/>
    <w:rsid w:val="00BE3536"/>
    <w:rsid w:val="00BE48CA"/>
    <w:rsid w:val="00BE4E8E"/>
    <w:rsid w:val="00BF0D2C"/>
    <w:rsid w:val="00BF2F43"/>
    <w:rsid w:val="00BF48B9"/>
    <w:rsid w:val="00BF5BE3"/>
    <w:rsid w:val="00BF5C6C"/>
    <w:rsid w:val="00BF6CED"/>
    <w:rsid w:val="00BF7796"/>
    <w:rsid w:val="00C012A5"/>
    <w:rsid w:val="00C01397"/>
    <w:rsid w:val="00C0350D"/>
    <w:rsid w:val="00C07D78"/>
    <w:rsid w:val="00C07FD9"/>
    <w:rsid w:val="00C10C4B"/>
    <w:rsid w:val="00C1115B"/>
    <w:rsid w:val="00C12069"/>
    <w:rsid w:val="00C137AE"/>
    <w:rsid w:val="00C13A4F"/>
    <w:rsid w:val="00C13EBF"/>
    <w:rsid w:val="00C15760"/>
    <w:rsid w:val="00C16B3A"/>
    <w:rsid w:val="00C1754C"/>
    <w:rsid w:val="00C17E78"/>
    <w:rsid w:val="00C225FD"/>
    <w:rsid w:val="00C22DEB"/>
    <w:rsid w:val="00C2424D"/>
    <w:rsid w:val="00C25AB0"/>
    <w:rsid w:val="00C26F81"/>
    <w:rsid w:val="00C27A04"/>
    <w:rsid w:val="00C30FA4"/>
    <w:rsid w:val="00C3166A"/>
    <w:rsid w:val="00C31DEF"/>
    <w:rsid w:val="00C334EA"/>
    <w:rsid w:val="00C35313"/>
    <w:rsid w:val="00C40C79"/>
    <w:rsid w:val="00C43CF7"/>
    <w:rsid w:val="00C501A6"/>
    <w:rsid w:val="00C501CA"/>
    <w:rsid w:val="00C5231A"/>
    <w:rsid w:val="00C5562D"/>
    <w:rsid w:val="00C55F21"/>
    <w:rsid w:val="00C5630C"/>
    <w:rsid w:val="00C56386"/>
    <w:rsid w:val="00C62EF2"/>
    <w:rsid w:val="00C647E4"/>
    <w:rsid w:val="00C67B4E"/>
    <w:rsid w:val="00C70250"/>
    <w:rsid w:val="00C72FFA"/>
    <w:rsid w:val="00C73154"/>
    <w:rsid w:val="00C7319A"/>
    <w:rsid w:val="00C736AA"/>
    <w:rsid w:val="00C742D3"/>
    <w:rsid w:val="00C75D7B"/>
    <w:rsid w:val="00C77A0F"/>
    <w:rsid w:val="00C849D0"/>
    <w:rsid w:val="00C84A70"/>
    <w:rsid w:val="00C874B6"/>
    <w:rsid w:val="00C878ED"/>
    <w:rsid w:val="00C91FE2"/>
    <w:rsid w:val="00C93392"/>
    <w:rsid w:val="00C9446C"/>
    <w:rsid w:val="00C9523F"/>
    <w:rsid w:val="00C97D07"/>
    <w:rsid w:val="00CA0D37"/>
    <w:rsid w:val="00CA156D"/>
    <w:rsid w:val="00CA2034"/>
    <w:rsid w:val="00CA74C1"/>
    <w:rsid w:val="00CB0408"/>
    <w:rsid w:val="00CB057B"/>
    <w:rsid w:val="00CB1E94"/>
    <w:rsid w:val="00CB5F90"/>
    <w:rsid w:val="00CB7323"/>
    <w:rsid w:val="00CC05D0"/>
    <w:rsid w:val="00CC23C4"/>
    <w:rsid w:val="00CC2E50"/>
    <w:rsid w:val="00CC3BEE"/>
    <w:rsid w:val="00CC5F43"/>
    <w:rsid w:val="00CC7C2D"/>
    <w:rsid w:val="00CD0C56"/>
    <w:rsid w:val="00CE1A4F"/>
    <w:rsid w:val="00CE24D1"/>
    <w:rsid w:val="00CE2A14"/>
    <w:rsid w:val="00CE4398"/>
    <w:rsid w:val="00CE5463"/>
    <w:rsid w:val="00CE57EA"/>
    <w:rsid w:val="00CE58A6"/>
    <w:rsid w:val="00CE71AB"/>
    <w:rsid w:val="00CF324A"/>
    <w:rsid w:val="00CF4998"/>
    <w:rsid w:val="00CF7B5F"/>
    <w:rsid w:val="00CF7EF9"/>
    <w:rsid w:val="00D00527"/>
    <w:rsid w:val="00D006CE"/>
    <w:rsid w:val="00D01889"/>
    <w:rsid w:val="00D01C54"/>
    <w:rsid w:val="00D02C25"/>
    <w:rsid w:val="00D0391B"/>
    <w:rsid w:val="00D066FB"/>
    <w:rsid w:val="00D075FB"/>
    <w:rsid w:val="00D0779D"/>
    <w:rsid w:val="00D079FB"/>
    <w:rsid w:val="00D1057D"/>
    <w:rsid w:val="00D12F1B"/>
    <w:rsid w:val="00D1381B"/>
    <w:rsid w:val="00D14550"/>
    <w:rsid w:val="00D14661"/>
    <w:rsid w:val="00D14B73"/>
    <w:rsid w:val="00D172A6"/>
    <w:rsid w:val="00D227B5"/>
    <w:rsid w:val="00D22C43"/>
    <w:rsid w:val="00D22CB8"/>
    <w:rsid w:val="00D26646"/>
    <w:rsid w:val="00D273D1"/>
    <w:rsid w:val="00D2797B"/>
    <w:rsid w:val="00D3063F"/>
    <w:rsid w:val="00D329DD"/>
    <w:rsid w:val="00D33B0A"/>
    <w:rsid w:val="00D348B2"/>
    <w:rsid w:val="00D35B4B"/>
    <w:rsid w:val="00D36011"/>
    <w:rsid w:val="00D362B9"/>
    <w:rsid w:val="00D378F2"/>
    <w:rsid w:val="00D42B29"/>
    <w:rsid w:val="00D45DA4"/>
    <w:rsid w:val="00D477C3"/>
    <w:rsid w:val="00D513C2"/>
    <w:rsid w:val="00D518D5"/>
    <w:rsid w:val="00D549F9"/>
    <w:rsid w:val="00D60627"/>
    <w:rsid w:val="00D621ED"/>
    <w:rsid w:val="00D62DD1"/>
    <w:rsid w:val="00D64C60"/>
    <w:rsid w:val="00D71634"/>
    <w:rsid w:val="00D72B0B"/>
    <w:rsid w:val="00D74AC5"/>
    <w:rsid w:val="00D74ACD"/>
    <w:rsid w:val="00D758C6"/>
    <w:rsid w:val="00D827E8"/>
    <w:rsid w:val="00D83341"/>
    <w:rsid w:val="00D85EA3"/>
    <w:rsid w:val="00D866B1"/>
    <w:rsid w:val="00D87216"/>
    <w:rsid w:val="00D87275"/>
    <w:rsid w:val="00D87B11"/>
    <w:rsid w:val="00D916BB"/>
    <w:rsid w:val="00D96543"/>
    <w:rsid w:val="00D97B7B"/>
    <w:rsid w:val="00DA1AC4"/>
    <w:rsid w:val="00DA2379"/>
    <w:rsid w:val="00DA62BB"/>
    <w:rsid w:val="00DB48DF"/>
    <w:rsid w:val="00DB550E"/>
    <w:rsid w:val="00DC0941"/>
    <w:rsid w:val="00DC138C"/>
    <w:rsid w:val="00DC18B7"/>
    <w:rsid w:val="00DC2CD6"/>
    <w:rsid w:val="00DC3EEC"/>
    <w:rsid w:val="00DC523B"/>
    <w:rsid w:val="00DC58B5"/>
    <w:rsid w:val="00DD0E71"/>
    <w:rsid w:val="00DD2FCB"/>
    <w:rsid w:val="00DD3796"/>
    <w:rsid w:val="00DD4DB8"/>
    <w:rsid w:val="00DD56FC"/>
    <w:rsid w:val="00DD5E28"/>
    <w:rsid w:val="00DE3CEE"/>
    <w:rsid w:val="00DE6406"/>
    <w:rsid w:val="00DE756B"/>
    <w:rsid w:val="00DF09F5"/>
    <w:rsid w:val="00DF0A23"/>
    <w:rsid w:val="00DF1BA5"/>
    <w:rsid w:val="00DF20EE"/>
    <w:rsid w:val="00DF2D6A"/>
    <w:rsid w:val="00DF400D"/>
    <w:rsid w:val="00DF4402"/>
    <w:rsid w:val="00E00373"/>
    <w:rsid w:val="00E0128E"/>
    <w:rsid w:val="00E01898"/>
    <w:rsid w:val="00E02D45"/>
    <w:rsid w:val="00E02D9F"/>
    <w:rsid w:val="00E06930"/>
    <w:rsid w:val="00E06F77"/>
    <w:rsid w:val="00E10D76"/>
    <w:rsid w:val="00E13A0A"/>
    <w:rsid w:val="00E14FEB"/>
    <w:rsid w:val="00E15574"/>
    <w:rsid w:val="00E15A81"/>
    <w:rsid w:val="00E17424"/>
    <w:rsid w:val="00E2423E"/>
    <w:rsid w:val="00E24475"/>
    <w:rsid w:val="00E265CE"/>
    <w:rsid w:val="00E304F9"/>
    <w:rsid w:val="00E34E77"/>
    <w:rsid w:val="00E350AB"/>
    <w:rsid w:val="00E359AD"/>
    <w:rsid w:val="00E377FE"/>
    <w:rsid w:val="00E37C27"/>
    <w:rsid w:val="00E4226A"/>
    <w:rsid w:val="00E50194"/>
    <w:rsid w:val="00E53D62"/>
    <w:rsid w:val="00E56664"/>
    <w:rsid w:val="00E5717D"/>
    <w:rsid w:val="00E57365"/>
    <w:rsid w:val="00E60369"/>
    <w:rsid w:val="00E64106"/>
    <w:rsid w:val="00E645A7"/>
    <w:rsid w:val="00E6462C"/>
    <w:rsid w:val="00E66497"/>
    <w:rsid w:val="00E66A17"/>
    <w:rsid w:val="00E703F2"/>
    <w:rsid w:val="00E7204E"/>
    <w:rsid w:val="00E72D86"/>
    <w:rsid w:val="00E74642"/>
    <w:rsid w:val="00E75C23"/>
    <w:rsid w:val="00E75FC5"/>
    <w:rsid w:val="00E806AE"/>
    <w:rsid w:val="00E80F0B"/>
    <w:rsid w:val="00E81223"/>
    <w:rsid w:val="00E81783"/>
    <w:rsid w:val="00E8191F"/>
    <w:rsid w:val="00E82972"/>
    <w:rsid w:val="00E83D7D"/>
    <w:rsid w:val="00E8481E"/>
    <w:rsid w:val="00E87BC8"/>
    <w:rsid w:val="00E92F3C"/>
    <w:rsid w:val="00E930F9"/>
    <w:rsid w:val="00E935F1"/>
    <w:rsid w:val="00E93F78"/>
    <w:rsid w:val="00EA0868"/>
    <w:rsid w:val="00EA0CF2"/>
    <w:rsid w:val="00EA1295"/>
    <w:rsid w:val="00EA22AB"/>
    <w:rsid w:val="00EA6576"/>
    <w:rsid w:val="00EA72E9"/>
    <w:rsid w:val="00EB3A79"/>
    <w:rsid w:val="00EB3D28"/>
    <w:rsid w:val="00EB3F08"/>
    <w:rsid w:val="00EB43BB"/>
    <w:rsid w:val="00EB6B94"/>
    <w:rsid w:val="00EC03B5"/>
    <w:rsid w:val="00EC0E24"/>
    <w:rsid w:val="00EC1861"/>
    <w:rsid w:val="00EC3277"/>
    <w:rsid w:val="00EC38EE"/>
    <w:rsid w:val="00EC3C80"/>
    <w:rsid w:val="00EC421A"/>
    <w:rsid w:val="00EC5150"/>
    <w:rsid w:val="00EC5561"/>
    <w:rsid w:val="00EC62AA"/>
    <w:rsid w:val="00EC687D"/>
    <w:rsid w:val="00EC70FC"/>
    <w:rsid w:val="00EC7948"/>
    <w:rsid w:val="00ED0DDC"/>
    <w:rsid w:val="00ED2265"/>
    <w:rsid w:val="00ED2500"/>
    <w:rsid w:val="00ED33B6"/>
    <w:rsid w:val="00ED3826"/>
    <w:rsid w:val="00ED3BAF"/>
    <w:rsid w:val="00ED3BD8"/>
    <w:rsid w:val="00ED434E"/>
    <w:rsid w:val="00ED4C48"/>
    <w:rsid w:val="00ED56E0"/>
    <w:rsid w:val="00EE0AF6"/>
    <w:rsid w:val="00EE1E26"/>
    <w:rsid w:val="00EE38F9"/>
    <w:rsid w:val="00EF137E"/>
    <w:rsid w:val="00EF1597"/>
    <w:rsid w:val="00EF4735"/>
    <w:rsid w:val="00EF4CB7"/>
    <w:rsid w:val="00EF64DB"/>
    <w:rsid w:val="00EF77A7"/>
    <w:rsid w:val="00F0298F"/>
    <w:rsid w:val="00F03941"/>
    <w:rsid w:val="00F06022"/>
    <w:rsid w:val="00F06725"/>
    <w:rsid w:val="00F07965"/>
    <w:rsid w:val="00F12A44"/>
    <w:rsid w:val="00F13966"/>
    <w:rsid w:val="00F16BF8"/>
    <w:rsid w:val="00F17DB4"/>
    <w:rsid w:val="00F205C4"/>
    <w:rsid w:val="00F2140D"/>
    <w:rsid w:val="00F246DD"/>
    <w:rsid w:val="00F24E3E"/>
    <w:rsid w:val="00F25580"/>
    <w:rsid w:val="00F279FE"/>
    <w:rsid w:val="00F3333C"/>
    <w:rsid w:val="00F41DE3"/>
    <w:rsid w:val="00F44617"/>
    <w:rsid w:val="00F4537E"/>
    <w:rsid w:val="00F45BED"/>
    <w:rsid w:val="00F509C6"/>
    <w:rsid w:val="00F5245A"/>
    <w:rsid w:val="00F53499"/>
    <w:rsid w:val="00F623C5"/>
    <w:rsid w:val="00F66A3F"/>
    <w:rsid w:val="00F66CC4"/>
    <w:rsid w:val="00F70829"/>
    <w:rsid w:val="00F7114F"/>
    <w:rsid w:val="00F7291B"/>
    <w:rsid w:val="00F73831"/>
    <w:rsid w:val="00F7551A"/>
    <w:rsid w:val="00F77F85"/>
    <w:rsid w:val="00F80902"/>
    <w:rsid w:val="00F81F7E"/>
    <w:rsid w:val="00F84F40"/>
    <w:rsid w:val="00F86EE6"/>
    <w:rsid w:val="00F90BB1"/>
    <w:rsid w:val="00F92CED"/>
    <w:rsid w:val="00F96D82"/>
    <w:rsid w:val="00FA013C"/>
    <w:rsid w:val="00FA2615"/>
    <w:rsid w:val="00FA5831"/>
    <w:rsid w:val="00FA6397"/>
    <w:rsid w:val="00FA72AB"/>
    <w:rsid w:val="00FA7EA1"/>
    <w:rsid w:val="00FB2BCB"/>
    <w:rsid w:val="00FB4361"/>
    <w:rsid w:val="00FB4515"/>
    <w:rsid w:val="00FB4E3A"/>
    <w:rsid w:val="00FB623D"/>
    <w:rsid w:val="00FB7F1D"/>
    <w:rsid w:val="00FC2503"/>
    <w:rsid w:val="00FC644C"/>
    <w:rsid w:val="00FC7946"/>
    <w:rsid w:val="00FD1B79"/>
    <w:rsid w:val="00FD661C"/>
    <w:rsid w:val="00FE1ADF"/>
    <w:rsid w:val="00FE4667"/>
    <w:rsid w:val="00FE7CC4"/>
    <w:rsid w:val="00FF0C5E"/>
    <w:rsid w:val="00FF176D"/>
    <w:rsid w:val="00FF2FD7"/>
    <w:rsid w:val="00FF4B10"/>
    <w:rsid w:val="00FF6481"/>
    <w:rsid w:val="00FF6705"/>
    <w:rsid w:val="00FF7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A128D"/>
  <w15:docId w15:val="{53164B3C-39D5-405C-AE10-929A24A2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3A1"/>
    <w:pPr>
      <w:spacing w:after="200" w:line="276" w:lineRule="auto"/>
    </w:pPr>
    <w:rPr>
      <w:sz w:val="22"/>
      <w:szCs w:val="22"/>
    </w:rPr>
  </w:style>
  <w:style w:type="paragraph" w:styleId="1">
    <w:name w:val="heading 1"/>
    <w:basedOn w:val="a"/>
    <w:next w:val="a"/>
    <w:link w:val="10"/>
    <w:uiPriority w:val="9"/>
    <w:qFormat/>
    <w:locked/>
    <w:rsid w:val="00CC23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A0C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06022"/>
    <w:pPr>
      <w:keepNext/>
      <w:spacing w:after="0" w:line="240" w:lineRule="auto"/>
      <w:outlineLvl w:val="2"/>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0CF2"/>
    <w:rPr>
      <w:rFonts w:ascii="Cambria" w:hAnsi="Cambria" w:cs="Times New Roman"/>
      <w:b/>
      <w:bCs/>
      <w:color w:val="4F81BD"/>
      <w:sz w:val="26"/>
      <w:szCs w:val="26"/>
    </w:rPr>
  </w:style>
  <w:style w:type="character" w:customStyle="1" w:styleId="30">
    <w:name w:val="Заголовок 3 Знак"/>
    <w:basedOn w:val="a0"/>
    <w:link w:val="3"/>
    <w:uiPriority w:val="99"/>
    <w:locked/>
    <w:rsid w:val="00F06022"/>
    <w:rPr>
      <w:rFonts w:ascii="Times New Roman" w:hAnsi="Times New Roman" w:cs="Times New Roman"/>
      <w:b/>
      <w:bCs/>
      <w:sz w:val="20"/>
      <w:szCs w:val="20"/>
      <w:lang w:eastAsia="ru-RU"/>
    </w:rPr>
  </w:style>
  <w:style w:type="paragraph" w:styleId="a3">
    <w:name w:val="Normal (Web)"/>
    <w:basedOn w:val="a"/>
    <w:uiPriority w:val="99"/>
    <w:rsid w:val="00286A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86A9A"/>
    <w:rPr>
      <w:rFonts w:cs="Times New Roman"/>
    </w:rPr>
  </w:style>
  <w:style w:type="paragraph" w:styleId="a4">
    <w:name w:val="List Paragraph"/>
    <w:basedOn w:val="a"/>
    <w:uiPriority w:val="34"/>
    <w:qFormat/>
    <w:rsid w:val="00286A9A"/>
    <w:pPr>
      <w:spacing w:after="0" w:line="240" w:lineRule="auto"/>
      <w:ind w:left="720"/>
      <w:contextualSpacing/>
    </w:pPr>
    <w:rPr>
      <w:rFonts w:ascii="Times New Roman" w:hAnsi="Times New Roman"/>
      <w:sz w:val="32"/>
      <w:szCs w:val="24"/>
    </w:rPr>
  </w:style>
  <w:style w:type="paragraph" w:customStyle="1" w:styleId="p4">
    <w:name w:val="p4"/>
    <w:basedOn w:val="a"/>
    <w:uiPriority w:val="99"/>
    <w:rsid w:val="005F7EC9"/>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F7EC9"/>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5F7EC9"/>
  </w:style>
  <w:style w:type="character" w:styleId="a5">
    <w:name w:val="Hyperlink"/>
    <w:basedOn w:val="a0"/>
    <w:uiPriority w:val="99"/>
    <w:semiHidden/>
    <w:rsid w:val="002E04F6"/>
    <w:rPr>
      <w:rFonts w:cs="Times New Roman"/>
      <w:color w:val="0000FF"/>
      <w:u w:val="single"/>
    </w:rPr>
  </w:style>
  <w:style w:type="paragraph" w:styleId="a6">
    <w:name w:val="No Spacing"/>
    <w:uiPriority w:val="1"/>
    <w:qFormat/>
    <w:rsid w:val="00A852CC"/>
    <w:rPr>
      <w:sz w:val="22"/>
      <w:szCs w:val="22"/>
    </w:rPr>
  </w:style>
  <w:style w:type="paragraph" w:customStyle="1" w:styleId="11">
    <w:name w:val="Абзац списка1"/>
    <w:basedOn w:val="a"/>
    <w:uiPriority w:val="99"/>
    <w:rsid w:val="00F7291B"/>
    <w:pPr>
      <w:ind w:left="720"/>
    </w:pPr>
    <w:rPr>
      <w:rFonts w:cs="Calibri"/>
    </w:rPr>
  </w:style>
  <w:style w:type="character" w:customStyle="1" w:styleId="12">
    <w:name w:val="Основной текст1"/>
    <w:uiPriority w:val="99"/>
    <w:rsid w:val="00D14661"/>
    <w:rPr>
      <w:rFonts w:ascii="Times New Roman" w:hAnsi="Times New Roman"/>
      <w:color w:val="000000"/>
      <w:spacing w:val="0"/>
      <w:w w:val="100"/>
      <w:position w:val="0"/>
      <w:sz w:val="18"/>
      <w:u w:val="none"/>
      <w:lang w:val="ru-RU"/>
    </w:rPr>
  </w:style>
  <w:style w:type="paragraph" w:styleId="a7">
    <w:name w:val="Balloon Text"/>
    <w:basedOn w:val="a"/>
    <w:link w:val="a8"/>
    <w:uiPriority w:val="99"/>
    <w:rsid w:val="002A6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2A63BA"/>
    <w:rPr>
      <w:rFonts w:ascii="Tahoma" w:hAnsi="Tahoma" w:cs="Tahoma"/>
      <w:sz w:val="16"/>
      <w:szCs w:val="16"/>
    </w:rPr>
  </w:style>
  <w:style w:type="paragraph" w:customStyle="1" w:styleId="Standard">
    <w:name w:val="Standard"/>
    <w:uiPriority w:val="99"/>
    <w:rsid w:val="00F06022"/>
    <w:pPr>
      <w:suppressAutoHyphens/>
      <w:autoSpaceDN w:val="0"/>
      <w:spacing w:after="160"/>
    </w:pPr>
    <w:rPr>
      <w:color w:val="5A5A5A"/>
      <w:kern w:val="3"/>
      <w:lang w:val="en-US"/>
    </w:rPr>
  </w:style>
  <w:style w:type="paragraph" w:styleId="a9">
    <w:name w:val="Body Text Indent"/>
    <w:basedOn w:val="a"/>
    <w:link w:val="aa"/>
    <w:rsid w:val="00EA0CF2"/>
    <w:pPr>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basedOn w:val="a0"/>
    <w:link w:val="a9"/>
    <w:locked/>
    <w:rsid w:val="00EA0CF2"/>
    <w:rPr>
      <w:rFonts w:ascii="Times New Roman" w:hAnsi="Times New Roman" w:cs="Times New Roman"/>
      <w:sz w:val="20"/>
      <w:szCs w:val="20"/>
      <w:lang w:eastAsia="ru-RU"/>
    </w:rPr>
  </w:style>
  <w:style w:type="paragraph" w:customStyle="1" w:styleId="ListParagraph1">
    <w:name w:val="List Paragraph1"/>
    <w:basedOn w:val="a"/>
    <w:uiPriority w:val="99"/>
    <w:rsid w:val="00D02C25"/>
    <w:pPr>
      <w:ind w:left="720"/>
    </w:pPr>
    <w:rPr>
      <w:rFonts w:cs="Calibri"/>
    </w:rPr>
  </w:style>
  <w:style w:type="paragraph" w:styleId="ab">
    <w:name w:val="header"/>
    <w:basedOn w:val="a"/>
    <w:link w:val="ac"/>
    <w:uiPriority w:val="99"/>
    <w:unhideWhenUsed/>
    <w:rsid w:val="00EF15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1597"/>
    <w:rPr>
      <w:sz w:val="22"/>
      <w:szCs w:val="22"/>
    </w:rPr>
  </w:style>
  <w:style w:type="paragraph" w:styleId="ad">
    <w:name w:val="footer"/>
    <w:basedOn w:val="a"/>
    <w:link w:val="ae"/>
    <w:uiPriority w:val="99"/>
    <w:unhideWhenUsed/>
    <w:rsid w:val="00EF15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1597"/>
    <w:rPr>
      <w:sz w:val="22"/>
      <w:szCs w:val="22"/>
    </w:rPr>
  </w:style>
  <w:style w:type="paragraph" w:customStyle="1" w:styleId="13">
    <w:name w:val="Стиль1"/>
    <w:basedOn w:val="a"/>
    <w:link w:val="14"/>
    <w:rsid w:val="00D172A6"/>
    <w:pPr>
      <w:widowControl w:val="0"/>
      <w:autoSpaceDE w:val="0"/>
      <w:autoSpaceDN w:val="0"/>
      <w:adjustRightInd w:val="0"/>
      <w:spacing w:after="0" w:line="240" w:lineRule="auto"/>
      <w:ind w:firstLine="851"/>
      <w:jc w:val="both"/>
    </w:pPr>
    <w:rPr>
      <w:rFonts w:ascii="Times New Roman" w:hAnsi="Times New Roman"/>
      <w:sz w:val="28"/>
      <w:szCs w:val="28"/>
    </w:rPr>
  </w:style>
  <w:style w:type="character" w:customStyle="1" w:styleId="14">
    <w:name w:val="Стиль1 Знак"/>
    <w:basedOn w:val="a0"/>
    <w:link w:val="13"/>
    <w:locked/>
    <w:rsid w:val="00D172A6"/>
    <w:rPr>
      <w:rFonts w:ascii="Times New Roman" w:hAnsi="Times New Roman"/>
      <w:sz w:val="28"/>
      <w:szCs w:val="28"/>
    </w:rPr>
  </w:style>
  <w:style w:type="paragraph" w:styleId="af">
    <w:name w:val="Body Text"/>
    <w:basedOn w:val="a"/>
    <w:link w:val="af0"/>
    <w:uiPriority w:val="99"/>
    <w:unhideWhenUsed/>
    <w:rsid w:val="00AD3807"/>
    <w:pPr>
      <w:spacing w:after="120"/>
    </w:pPr>
  </w:style>
  <w:style w:type="character" w:customStyle="1" w:styleId="af0">
    <w:name w:val="Основной текст Знак"/>
    <w:basedOn w:val="a0"/>
    <w:link w:val="af"/>
    <w:uiPriority w:val="99"/>
    <w:rsid w:val="00AD3807"/>
    <w:rPr>
      <w:sz w:val="22"/>
      <w:szCs w:val="22"/>
    </w:rPr>
  </w:style>
  <w:style w:type="paragraph" w:styleId="21">
    <w:name w:val="Body Text 2"/>
    <w:basedOn w:val="a"/>
    <w:link w:val="22"/>
    <w:uiPriority w:val="99"/>
    <w:unhideWhenUsed/>
    <w:rsid w:val="00284320"/>
    <w:pPr>
      <w:spacing w:after="120" w:line="480" w:lineRule="auto"/>
      <w:ind w:firstLine="709"/>
      <w:jc w:val="both"/>
    </w:pPr>
    <w:rPr>
      <w:rFonts w:ascii="Times New Roman" w:hAnsi="Times New Roman"/>
      <w:sz w:val="24"/>
      <w:szCs w:val="20"/>
    </w:rPr>
  </w:style>
  <w:style w:type="character" w:customStyle="1" w:styleId="22">
    <w:name w:val="Основной текст 2 Знак"/>
    <w:basedOn w:val="a0"/>
    <w:link w:val="21"/>
    <w:uiPriority w:val="99"/>
    <w:rsid w:val="00284320"/>
    <w:rPr>
      <w:rFonts w:ascii="Times New Roman" w:hAnsi="Times New Roman"/>
      <w:sz w:val="24"/>
    </w:rPr>
  </w:style>
  <w:style w:type="character" w:customStyle="1" w:styleId="10">
    <w:name w:val="Заголовок 1 Знак"/>
    <w:basedOn w:val="a0"/>
    <w:link w:val="1"/>
    <w:uiPriority w:val="9"/>
    <w:rsid w:val="00CC23C4"/>
    <w:rPr>
      <w:rFonts w:asciiTheme="majorHAnsi" w:eastAsiaTheme="majorEastAsia" w:hAnsiTheme="majorHAnsi" w:cstheme="majorBidi"/>
      <w:b/>
      <w:bCs/>
      <w:color w:val="365F91" w:themeColor="accent1" w:themeShade="BF"/>
      <w:sz w:val="28"/>
      <w:szCs w:val="28"/>
      <w:lang w:eastAsia="en-US"/>
    </w:rPr>
  </w:style>
  <w:style w:type="character" w:styleId="af1">
    <w:name w:val="Strong"/>
    <w:basedOn w:val="a0"/>
    <w:uiPriority w:val="22"/>
    <w:qFormat/>
    <w:locked/>
    <w:rsid w:val="00CC23C4"/>
    <w:rPr>
      <w:b/>
      <w:bCs/>
    </w:rPr>
  </w:style>
  <w:style w:type="character" w:customStyle="1" w:styleId="pmap-infogreen">
    <w:name w:val="pmap-info__green"/>
    <w:basedOn w:val="a0"/>
    <w:rsid w:val="0069470C"/>
  </w:style>
  <w:style w:type="character" w:customStyle="1" w:styleId="23">
    <w:name w:val="Основной текст (2)_"/>
    <w:link w:val="24"/>
    <w:rsid w:val="00C97D07"/>
    <w:rPr>
      <w:shd w:val="clear" w:color="auto" w:fill="FFFFFF"/>
    </w:rPr>
  </w:style>
  <w:style w:type="paragraph" w:customStyle="1" w:styleId="24">
    <w:name w:val="Основной текст (2)"/>
    <w:basedOn w:val="a"/>
    <w:link w:val="23"/>
    <w:rsid w:val="00C97D07"/>
    <w:pPr>
      <w:widowControl w:val="0"/>
      <w:shd w:val="clear" w:color="auto" w:fill="FFFFFF"/>
      <w:spacing w:after="0" w:line="0" w:lineRule="atLeast"/>
      <w:ind w:hanging="300"/>
    </w:pPr>
    <w:rPr>
      <w:sz w:val="20"/>
      <w:szCs w:val="20"/>
    </w:rPr>
  </w:style>
  <w:style w:type="numbering" w:customStyle="1" w:styleId="15">
    <w:name w:val="Нет списка1"/>
    <w:next w:val="a2"/>
    <w:semiHidden/>
    <w:rsid w:val="00081471"/>
  </w:style>
  <w:style w:type="paragraph" w:customStyle="1" w:styleId="ConsPlusNormal">
    <w:name w:val="ConsPlusNormal"/>
    <w:link w:val="ConsPlusNormal0"/>
    <w:rsid w:val="00081471"/>
    <w:pPr>
      <w:autoSpaceDE w:val="0"/>
      <w:autoSpaceDN w:val="0"/>
      <w:adjustRightInd w:val="0"/>
    </w:pPr>
    <w:rPr>
      <w:rFonts w:ascii="Times New Roman" w:eastAsia="Calibri" w:hAnsi="Times New Roman"/>
      <w:b/>
      <w:bCs/>
      <w:sz w:val="28"/>
      <w:szCs w:val="28"/>
    </w:rPr>
  </w:style>
  <w:style w:type="character" w:customStyle="1" w:styleId="ConsPlusNormal0">
    <w:name w:val="ConsPlusNormal Знак"/>
    <w:link w:val="ConsPlusNormal"/>
    <w:locked/>
    <w:rsid w:val="00081471"/>
    <w:rPr>
      <w:rFonts w:ascii="Times New Roman" w:eastAsia="Calibri" w:hAnsi="Times New Roman"/>
      <w:b/>
      <w:bCs/>
      <w:sz w:val="28"/>
      <w:szCs w:val="28"/>
    </w:rPr>
  </w:style>
  <w:style w:type="character" w:customStyle="1" w:styleId="wmi-callto">
    <w:name w:val="wmi-callto"/>
    <w:basedOn w:val="a0"/>
    <w:rsid w:val="00081471"/>
  </w:style>
  <w:style w:type="character" w:customStyle="1" w:styleId="js-extracted-address">
    <w:name w:val="js-extracted-address"/>
    <w:basedOn w:val="a0"/>
    <w:rsid w:val="00081471"/>
  </w:style>
  <w:style w:type="character" w:customStyle="1" w:styleId="mail-message-map-nobreak">
    <w:name w:val="mail-message-map-nobreak"/>
    <w:basedOn w:val="a0"/>
    <w:rsid w:val="00081471"/>
  </w:style>
  <w:style w:type="paragraph" w:customStyle="1" w:styleId="formattext">
    <w:name w:val="formattext"/>
    <w:basedOn w:val="a"/>
    <w:rsid w:val="00081471"/>
    <w:pPr>
      <w:spacing w:before="100" w:beforeAutospacing="1" w:after="100" w:afterAutospacing="1" w:line="240" w:lineRule="auto"/>
    </w:pPr>
    <w:rPr>
      <w:rFonts w:ascii="Times New Roman" w:hAnsi="Times New Roman"/>
      <w:sz w:val="24"/>
      <w:szCs w:val="24"/>
    </w:rPr>
  </w:style>
  <w:style w:type="numbering" w:customStyle="1" w:styleId="110">
    <w:name w:val="Нет списка11"/>
    <w:next w:val="a2"/>
    <w:uiPriority w:val="99"/>
    <w:semiHidden/>
    <w:unhideWhenUsed/>
    <w:rsid w:val="00081471"/>
  </w:style>
  <w:style w:type="table" w:styleId="af2">
    <w:name w:val="Table Grid"/>
    <w:basedOn w:val="a1"/>
    <w:locked/>
    <w:rsid w:val="0017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2"/>
    <w:locked/>
    <w:rsid w:val="0014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Гипертекстовая ссылка"/>
    <w:uiPriority w:val="99"/>
    <w:rsid w:val="0035002F"/>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9304">
      <w:bodyDiv w:val="1"/>
      <w:marLeft w:val="0"/>
      <w:marRight w:val="0"/>
      <w:marTop w:val="0"/>
      <w:marBottom w:val="0"/>
      <w:divBdr>
        <w:top w:val="none" w:sz="0" w:space="0" w:color="auto"/>
        <w:left w:val="none" w:sz="0" w:space="0" w:color="auto"/>
        <w:bottom w:val="none" w:sz="0" w:space="0" w:color="auto"/>
        <w:right w:val="none" w:sz="0" w:space="0" w:color="auto"/>
      </w:divBdr>
    </w:div>
    <w:div w:id="73210621">
      <w:bodyDiv w:val="1"/>
      <w:marLeft w:val="0"/>
      <w:marRight w:val="0"/>
      <w:marTop w:val="0"/>
      <w:marBottom w:val="0"/>
      <w:divBdr>
        <w:top w:val="none" w:sz="0" w:space="0" w:color="auto"/>
        <w:left w:val="none" w:sz="0" w:space="0" w:color="auto"/>
        <w:bottom w:val="none" w:sz="0" w:space="0" w:color="auto"/>
        <w:right w:val="none" w:sz="0" w:space="0" w:color="auto"/>
      </w:divBdr>
    </w:div>
    <w:div w:id="137965449">
      <w:bodyDiv w:val="1"/>
      <w:marLeft w:val="0"/>
      <w:marRight w:val="0"/>
      <w:marTop w:val="0"/>
      <w:marBottom w:val="0"/>
      <w:divBdr>
        <w:top w:val="none" w:sz="0" w:space="0" w:color="auto"/>
        <w:left w:val="none" w:sz="0" w:space="0" w:color="auto"/>
        <w:bottom w:val="none" w:sz="0" w:space="0" w:color="auto"/>
        <w:right w:val="none" w:sz="0" w:space="0" w:color="auto"/>
      </w:divBdr>
    </w:div>
    <w:div w:id="165171483">
      <w:bodyDiv w:val="1"/>
      <w:marLeft w:val="0"/>
      <w:marRight w:val="0"/>
      <w:marTop w:val="0"/>
      <w:marBottom w:val="0"/>
      <w:divBdr>
        <w:top w:val="none" w:sz="0" w:space="0" w:color="auto"/>
        <w:left w:val="none" w:sz="0" w:space="0" w:color="auto"/>
        <w:bottom w:val="none" w:sz="0" w:space="0" w:color="auto"/>
        <w:right w:val="none" w:sz="0" w:space="0" w:color="auto"/>
      </w:divBdr>
    </w:div>
    <w:div w:id="179778163">
      <w:bodyDiv w:val="1"/>
      <w:marLeft w:val="0"/>
      <w:marRight w:val="0"/>
      <w:marTop w:val="0"/>
      <w:marBottom w:val="0"/>
      <w:divBdr>
        <w:top w:val="none" w:sz="0" w:space="0" w:color="auto"/>
        <w:left w:val="none" w:sz="0" w:space="0" w:color="auto"/>
        <w:bottom w:val="none" w:sz="0" w:space="0" w:color="auto"/>
        <w:right w:val="none" w:sz="0" w:space="0" w:color="auto"/>
      </w:divBdr>
    </w:div>
    <w:div w:id="204486725">
      <w:bodyDiv w:val="1"/>
      <w:marLeft w:val="0"/>
      <w:marRight w:val="0"/>
      <w:marTop w:val="0"/>
      <w:marBottom w:val="0"/>
      <w:divBdr>
        <w:top w:val="none" w:sz="0" w:space="0" w:color="auto"/>
        <w:left w:val="none" w:sz="0" w:space="0" w:color="auto"/>
        <w:bottom w:val="none" w:sz="0" w:space="0" w:color="auto"/>
        <w:right w:val="none" w:sz="0" w:space="0" w:color="auto"/>
      </w:divBdr>
    </w:div>
    <w:div w:id="223301465">
      <w:bodyDiv w:val="1"/>
      <w:marLeft w:val="0"/>
      <w:marRight w:val="0"/>
      <w:marTop w:val="0"/>
      <w:marBottom w:val="0"/>
      <w:divBdr>
        <w:top w:val="none" w:sz="0" w:space="0" w:color="auto"/>
        <w:left w:val="none" w:sz="0" w:space="0" w:color="auto"/>
        <w:bottom w:val="none" w:sz="0" w:space="0" w:color="auto"/>
        <w:right w:val="none" w:sz="0" w:space="0" w:color="auto"/>
      </w:divBdr>
    </w:div>
    <w:div w:id="293214231">
      <w:bodyDiv w:val="1"/>
      <w:marLeft w:val="0"/>
      <w:marRight w:val="0"/>
      <w:marTop w:val="0"/>
      <w:marBottom w:val="0"/>
      <w:divBdr>
        <w:top w:val="none" w:sz="0" w:space="0" w:color="auto"/>
        <w:left w:val="none" w:sz="0" w:space="0" w:color="auto"/>
        <w:bottom w:val="none" w:sz="0" w:space="0" w:color="auto"/>
        <w:right w:val="none" w:sz="0" w:space="0" w:color="auto"/>
      </w:divBdr>
    </w:div>
    <w:div w:id="420610719">
      <w:bodyDiv w:val="1"/>
      <w:marLeft w:val="0"/>
      <w:marRight w:val="0"/>
      <w:marTop w:val="0"/>
      <w:marBottom w:val="0"/>
      <w:divBdr>
        <w:top w:val="none" w:sz="0" w:space="0" w:color="auto"/>
        <w:left w:val="none" w:sz="0" w:space="0" w:color="auto"/>
        <w:bottom w:val="none" w:sz="0" w:space="0" w:color="auto"/>
        <w:right w:val="none" w:sz="0" w:space="0" w:color="auto"/>
      </w:divBdr>
    </w:div>
    <w:div w:id="458302976">
      <w:bodyDiv w:val="1"/>
      <w:marLeft w:val="0"/>
      <w:marRight w:val="0"/>
      <w:marTop w:val="0"/>
      <w:marBottom w:val="0"/>
      <w:divBdr>
        <w:top w:val="none" w:sz="0" w:space="0" w:color="auto"/>
        <w:left w:val="none" w:sz="0" w:space="0" w:color="auto"/>
        <w:bottom w:val="none" w:sz="0" w:space="0" w:color="auto"/>
        <w:right w:val="none" w:sz="0" w:space="0" w:color="auto"/>
      </w:divBdr>
    </w:div>
    <w:div w:id="583149426">
      <w:bodyDiv w:val="1"/>
      <w:marLeft w:val="0"/>
      <w:marRight w:val="0"/>
      <w:marTop w:val="0"/>
      <w:marBottom w:val="0"/>
      <w:divBdr>
        <w:top w:val="none" w:sz="0" w:space="0" w:color="auto"/>
        <w:left w:val="none" w:sz="0" w:space="0" w:color="auto"/>
        <w:bottom w:val="none" w:sz="0" w:space="0" w:color="auto"/>
        <w:right w:val="none" w:sz="0" w:space="0" w:color="auto"/>
      </w:divBdr>
    </w:div>
    <w:div w:id="631836409">
      <w:bodyDiv w:val="1"/>
      <w:marLeft w:val="0"/>
      <w:marRight w:val="0"/>
      <w:marTop w:val="0"/>
      <w:marBottom w:val="0"/>
      <w:divBdr>
        <w:top w:val="none" w:sz="0" w:space="0" w:color="auto"/>
        <w:left w:val="none" w:sz="0" w:space="0" w:color="auto"/>
        <w:bottom w:val="none" w:sz="0" w:space="0" w:color="auto"/>
        <w:right w:val="none" w:sz="0" w:space="0" w:color="auto"/>
      </w:divBdr>
    </w:div>
    <w:div w:id="727805487">
      <w:bodyDiv w:val="1"/>
      <w:marLeft w:val="0"/>
      <w:marRight w:val="0"/>
      <w:marTop w:val="0"/>
      <w:marBottom w:val="0"/>
      <w:divBdr>
        <w:top w:val="none" w:sz="0" w:space="0" w:color="auto"/>
        <w:left w:val="none" w:sz="0" w:space="0" w:color="auto"/>
        <w:bottom w:val="none" w:sz="0" w:space="0" w:color="auto"/>
        <w:right w:val="none" w:sz="0" w:space="0" w:color="auto"/>
      </w:divBdr>
    </w:div>
    <w:div w:id="763261670">
      <w:bodyDiv w:val="1"/>
      <w:marLeft w:val="0"/>
      <w:marRight w:val="0"/>
      <w:marTop w:val="0"/>
      <w:marBottom w:val="0"/>
      <w:divBdr>
        <w:top w:val="none" w:sz="0" w:space="0" w:color="auto"/>
        <w:left w:val="none" w:sz="0" w:space="0" w:color="auto"/>
        <w:bottom w:val="none" w:sz="0" w:space="0" w:color="auto"/>
        <w:right w:val="none" w:sz="0" w:space="0" w:color="auto"/>
      </w:divBdr>
    </w:div>
    <w:div w:id="813183944">
      <w:bodyDiv w:val="1"/>
      <w:marLeft w:val="0"/>
      <w:marRight w:val="0"/>
      <w:marTop w:val="0"/>
      <w:marBottom w:val="0"/>
      <w:divBdr>
        <w:top w:val="none" w:sz="0" w:space="0" w:color="auto"/>
        <w:left w:val="none" w:sz="0" w:space="0" w:color="auto"/>
        <w:bottom w:val="none" w:sz="0" w:space="0" w:color="auto"/>
        <w:right w:val="none" w:sz="0" w:space="0" w:color="auto"/>
      </w:divBdr>
    </w:div>
    <w:div w:id="869225371">
      <w:bodyDiv w:val="1"/>
      <w:marLeft w:val="0"/>
      <w:marRight w:val="0"/>
      <w:marTop w:val="0"/>
      <w:marBottom w:val="0"/>
      <w:divBdr>
        <w:top w:val="none" w:sz="0" w:space="0" w:color="auto"/>
        <w:left w:val="none" w:sz="0" w:space="0" w:color="auto"/>
        <w:bottom w:val="none" w:sz="0" w:space="0" w:color="auto"/>
        <w:right w:val="none" w:sz="0" w:space="0" w:color="auto"/>
      </w:divBdr>
      <w:divsChild>
        <w:div w:id="125854788">
          <w:marLeft w:val="0"/>
          <w:marRight w:val="0"/>
          <w:marTop w:val="0"/>
          <w:marBottom w:val="0"/>
          <w:divBdr>
            <w:top w:val="none" w:sz="0" w:space="0" w:color="auto"/>
            <w:left w:val="none" w:sz="0" w:space="0" w:color="auto"/>
            <w:bottom w:val="none" w:sz="0" w:space="0" w:color="auto"/>
            <w:right w:val="none" w:sz="0" w:space="0" w:color="auto"/>
          </w:divBdr>
        </w:div>
      </w:divsChild>
    </w:div>
    <w:div w:id="931551126">
      <w:bodyDiv w:val="1"/>
      <w:marLeft w:val="0"/>
      <w:marRight w:val="0"/>
      <w:marTop w:val="0"/>
      <w:marBottom w:val="0"/>
      <w:divBdr>
        <w:top w:val="none" w:sz="0" w:space="0" w:color="auto"/>
        <w:left w:val="none" w:sz="0" w:space="0" w:color="auto"/>
        <w:bottom w:val="none" w:sz="0" w:space="0" w:color="auto"/>
        <w:right w:val="none" w:sz="0" w:space="0" w:color="auto"/>
      </w:divBdr>
    </w:div>
    <w:div w:id="950480900">
      <w:bodyDiv w:val="1"/>
      <w:marLeft w:val="0"/>
      <w:marRight w:val="0"/>
      <w:marTop w:val="0"/>
      <w:marBottom w:val="0"/>
      <w:divBdr>
        <w:top w:val="none" w:sz="0" w:space="0" w:color="auto"/>
        <w:left w:val="none" w:sz="0" w:space="0" w:color="auto"/>
        <w:bottom w:val="none" w:sz="0" w:space="0" w:color="auto"/>
        <w:right w:val="none" w:sz="0" w:space="0" w:color="auto"/>
      </w:divBdr>
    </w:div>
    <w:div w:id="955409538">
      <w:bodyDiv w:val="1"/>
      <w:marLeft w:val="0"/>
      <w:marRight w:val="0"/>
      <w:marTop w:val="0"/>
      <w:marBottom w:val="0"/>
      <w:divBdr>
        <w:top w:val="none" w:sz="0" w:space="0" w:color="auto"/>
        <w:left w:val="none" w:sz="0" w:space="0" w:color="auto"/>
        <w:bottom w:val="none" w:sz="0" w:space="0" w:color="auto"/>
        <w:right w:val="none" w:sz="0" w:space="0" w:color="auto"/>
      </w:divBdr>
    </w:div>
    <w:div w:id="958488834">
      <w:bodyDiv w:val="1"/>
      <w:marLeft w:val="0"/>
      <w:marRight w:val="0"/>
      <w:marTop w:val="0"/>
      <w:marBottom w:val="0"/>
      <w:divBdr>
        <w:top w:val="none" w:sz="0" w:space="0" w:color="auto"/>
        <w:left w:val="none" w:sz="0" w:space="0" w:color="auto"/>
        <w:bottom w:val="none" w:sz="0" w:space="0" w:color="auto"/>
        <w:right w:val="none" w:sz="0" w:space="0" w:color="auto"/>
      </w:divBdr>
    </w:div>
    <w:div w:id="1056195840">
      <w:marLeft w:val="0"/>
      <w:marRight w:val="0"/>
      <w:marTop w:val="0"/>
      <w:marBottom w:val="0"/>
      <w:divBdr>
        <w:top w:val="none" w:sz="0" w:space="0" w:color="auto"/>
        <w:left w:val="none" w:sz="0" w:space="0" w:color="auto"/>
        <w:bottom w:val="none" w:sz="0" w:space="0" w:color="auto"/>
        <w:right w:val="none" w:sz="0" w:space="0" w:color="auto"/>
      </w:divBdr>
    </w:div>
    <w:div w:id="1113479375">
      <w:bodyDiv w:val="1"/>
      <w:marLeft w:val="0"/>
      <w:marRight w:val="0"/>
      <w:marTop w:val="0"/>
      <w:marBottom w:val="0"/>
      <w:divBdr>
        <w:top w:val="none" w:sz="0" w:space="0" w:color="auto"/>
        <w:left w:val="none" w:sz="0" w:space="0" w:color="auto"/>
        <w:bottom w:val="none" w:sz="0" w:space="0" w:color="auto"/>
        <w:right w:val="none" w:sz="0" w:space="0" w:color="auto"/>
      </w:divBdr>
    </w:div>
    <w:div w:id="1142426993">
      <w:bodyDiv w:val="1"/>
      <w:marLeft w:val="0"/>
      <w:marRight w:val="0"/>
      <w:marTop w:val="0"/>
      <w:marBottom w:val="0"/>
      <w:divBdr>
        <w:top w:val="none" w:sz="0" w:space="0" w:color="auto"/>
        <w:left w:val="none" w:sz="0" w:space="0" w:color="auto"/>
        <w:bottom w:val="none" w:sz="0" w:space="0" w:color="auto"/>
        <w:right w:val="none" w:sz="0" w:space="0" w:color="auto"/>
      </w:divBdr>
    </w:div>
    <w:div w:id="1173497374">
      <w:bodyDiv w:val="1"/>
      <w:marLeft w:val="0"/>
      <w:marRight w:val="0"/>
      <w:marTop w:val="0"/>
      <w:marBottom w:val="0"/>
      <w:divBdr>
        <w:top w:val="none" w:sz="0" w:space="0" w:color="auto"/>
        <w:left w:val="none" w:sz="0" w:space="0" w:color="auto"/>
        <w:bottom w:val="none" w:sz="0" w:space="0" w:color="auto"/>
        <w:right w:val="none" w:sz="0" w:space="0" w:color="auto"/>
      </w:divBdr>
    </w:div>
    <w:div w:id="1358695213">
      <w:bodyDiv w:val="1"/>
      <w:marLeft w:val="0"/>
      <w:marRight w:val="0"/>
      <w:marTop w:val="0"/>
      <w:marBottom w:val="0"/>
      <w:divBdr>
        <w:top w:val="none" w:sz="0" w:space="0" w:color="auto"/>
        <w:left w:val="none" w:sz="0" w:space="0" w:color="auto"/>
        <w:bottom w:val="none" w:sz="0" w:space="0" w:color="auto"/>
        <w:right w:val="none" w:sz="0" w:space="0" w:color="auto"/>
      </w:divBdr>
    </w:div>
    <w:div w:id="1368215088">
      <w:bodyDiv w:val="1"/>
      <w:marLeft w:val="0"/>
      <w:marRight w:val="0"/>
      <w:marTop w:val="0"/>
      <w:marBottom w:val="0"/>
      <w:divBdr>
        <w:top w:val="none" w:sz="0" w:space="0" w:color="auto"/>
        <w:left w:val="none" w:sz="0" w:space="0" w:color="auto"/>
        <w:bottom w:val="none" w:sz="0" w:space="0" w:color="auto"/>
        <w:right w:val="none" w:sz="0" w:space="0" w:color="auto"/>
      </w:divBdr>
    </w:div>
    <w:div w:id="1391002487">
      <w:bodyDiv w:val="1"/>
      <w:marLeft w:val="0"/>
      <w:marRight w:val="0"/>
      <w:marTop w:val="0"/>
      <w:marBottom w:val="0"/>
      <w:divBdr>
        <w:top w:val="none" w:sz="0" w:space="0" w:color="auto"/>
        <w:left w:val="none" w:sz="0" w:space="0" w:color="auto"/>
        <w:bottom w:val="none" w:sz="0" w:space="0" w:color="auto"/>
        <w:right w:val="none" w:sz="0" w:space="0" w:color="auto"/>
      </w:divBdr>
    </w:div>
    <w:div w:id="1611665420">
      <w:bodyDiv w:val="1"/>
      <w:marLeft w:val="0"/>
      <w:marRight w:val="0"/>
      <w:marTop w:val="0"/>
      <w:marBottom w:val="0"/>
      <w:divBdr>
        <w:top w:val="none" w:sz="0" w:space="0" w:color="auto"/>
        <w:left w:val="none" w:sz="0" w:space="0" w:color="auto"/>
        <w:bottom w:val="none" w:sz="0" w:space="0" w:color="auto"/>
        <w:right w:val="none" w:sz="0" w:space="0" w:color="auto"/>
      </w:divBdr>
    </w:div>
    <w:div w:id="1658653271">
      <w:bodyDiv w:val="1"/>
      <w:marLeft w:val="0"/>
      <w:marRight w:val="0"/>
      <w:marTop w:val="0"/>
      <w:marBottom w:val="0"/>
      <w:divBdr>
        <w:top w:val="none" w:sz="0" w:space="0" w:color="auto"/>
        <w:left w:val="none" w:sz="0" w:space="0" w:color="auto"/>
        <w:bottom w:val="none" w:sz="0" w:space="0" w:color="auto"/>
        <w:right w:val="none" w:sz="0" w:space="0" w:color="auto"/>
      </w:divBdr>
    </w:div>
    <w:div w:id="1671640898">
      <w:bodyDiv w:val="1"/>
      <w:marLeft w:val="0"/>
      <w:marRight w:val="0"/>
      <w:marTop w:val="0"/>
      <w:marBottom w:val="0"/>
      <w:divBdr>
        <w:top w:val="none" w:sz="0" w:space="0" w:color="auto"/>
        <w:left w:val="none" w:sz="0" w:space="0" w:color="auto"/>
        <w:bottom w:val="none" w:sz="0" w:space="0" w:color="auto"/>
        <w:right w:val="none" w:sz="0" w:space="0" w:color="auto"/>
      </w:divBdr>
    </w:div>
    <w:div w:id="1688091638">
      <w:bodyDiv w:val="1"/>
      <w:marLeft w:val="0"/>
      <w:marRight w:val="0"/>
      <w:marTop w:val="0"/>
      <w:marBottom w:val="0"/>
      <w:divBdr>
        <w:top w:val="none" w:sz="0" w:space="0" w:color="auto"/>
        <w:left w:val="none" w:sz="0" w:space="0" w:color="auto"/>
        <w:bottom w:val="none" w:sz="0" w:space="0" w:color="auto"/>
        <w:right w:val="none" w:sz="0" w:space="0" w:color="auto"/>
      </w:divBdr>
    </w:div>
    <w:div w:id="1766657249">
      <w:bodyDiv w:val="1"/>
      <w:marLeft w:val="0"/>
      <w:marRight w:val="0"/>
      <w:marTop w:val="0"/>
      <w:marBottom w:val="0"/>
      <w:divBdr>
        <w:top w:val="none" w:sz="0" w:space="0" w:color="auto"/>
        <w:left w:val="none" w:sz="0" w:space="0" w:color="auto"/>
        <w:bottom w:val="none" w:sz="0" w:space="0" w:color="auto"/>
        <w:right w:val="none" w:sz="0" w:space="0" w:color="auto"/>
      </w:divBdr>
    </w:div>
    <w:div w:id="1777865997">
      <w:bodyDiv w:val="1"/>
      <w:marLeft w:val="0"/>
      <w:marRight w:val="0"/>
      <w:marTop w:val="0"/>
      <w:marBottom w:val="0"/>
      <w:divBdr>
        <w:top w:val="none" w:sz="0" w:space="0" w:color="auto"/>
        <w:left w:val="none" w:sz="0" w:space="0" w:color="auto"/>
        <w:bottom w:val="none" w:sz="0" w:space="0" w:color="auto"/>
        <w:right w:val="none" w:sz="0" w:space="0" w:color="auto"/>
      </w:divBdr>
    </w:div>
    <w:div w:id="1814254409">
      <w:bodyDiv w:val="1"/>
      <w:marLeft w:val="0"/>
      <w:marRight w:val="0"/>
      <w:marTop w:val="0"/>
      <w:marBottom w:val="0"/>
      <w:divBdr>
        <w:top w:val="none" w:sz="0" w:space="0" w:color="auto"/>
        <w:left w:val="none" w:sz="0" w:space="0" w:color="auto"/>
        <w:bottom w:val="none" w:sz="0" w:space="0" w:color="auto"/>
        <w:right w:val="none" w:sz="0" w:space="0" w:color="auto"/>
      </w:divBdr>
    </w:div>
    <w:div w:id="1814636258">
      <w:bodyDiv w:val="1"/>
      <w:marLeft w:val="0"/>
      <w:marRight w:val="0"/>
      <w:marTop w:val="0"/>
      <w:marBottom w:val="0"/>
      <w:divBdr>
        <w:top w:val="none" w:sz="0" w:space="0" w:color="auto"/>
        <w:left w:val="none" w:sz="0" w:space="0" w:color="auto"/>
        <w:bottom w:val="none" w:sz="0" w:space="0" w:color="auto"/>
        <w:right w:val="none" w:sz="0" w:space="0" w:color="auto"/>
      </w:divBdr>
      <w:divsChild>
        <w:div w:id="189758756">
          <w:marLeft w:val="0"/>
          <w:marRight w:val="0"/>
          <w:marTop w:val="0"/>
          <w:marBottom w:val="0"/>
          <w:divBdr>
            <w:top w:val="none" w:sz="0" w:space="0" w:color="auto"/>
            <w:left w:val="none" w:sz="0" w:space="0" w:color="auto"/>
            <w:bottom w:val="none" w:sz="0" w:space="0" w:color="auto"/>
            <w:right w:val="none" w:sz="0" w:space="0" w:color="auto"/>
          </w:divBdr>
        </w:div>
      </w:divsChild>
    </w:div>
    <w:div w:id="1922910434">
      <w:bodyDiv w:val="1"/>
      <w:marLeft w:val="0"/>
      <w:marRight w:val="0"/>
      <w:marTop w:val="0"/>
      <w:marBottom w:val="0"/>
      <w:divBdr>
        <w:top w:val="none" w:sz="0" w:space="0" w:color="auto"/>
        <w:left w:val="none" w:sz="0" w:space="0" w:color="auto"/>
        <w:bottom w:val="none" w:sz="0" w:space="0" w:color="auto"/>
        <w:right w:val="none" w:sz="0" w:space="0" w:color="auto"/>
      </w:divBdr>
    </w:div>
    <w:div w:id="1956861632">
      <w:bodyDiv w:val="1"/>
      <w:marLeft w:val="0"/>
      <w:marRight w:val="0"/>
      <w:marTop w:val="0"/>
      <w:marBottom w:val="0"/>
      <w:divBdr>
        <w:top w:val="none" w:sz="0" w:space="0" w:color="auto"/>
        <w:left w:val="none" w:sz="0" w:space="0" w:color="auto"/>
        <w:bottom w:val="none" w:sz="0" w:space="0" w:color="auto"/>
        <w:right w:val="none" w:sz="0" w:space="0" w:color="auto"/>
      </w:divBdr>
    </w:div>
    <w:div w:id="1990011847">
      <w:bodyDiv w:val="1"/>
      <w:marLeft w:val="0"/>
      <w:marRight w:val="0"/>
      <w:marTop w:val="0"/>
      <w:marBottom w:val="0"/>
      <w:divBdr>
        <w:top w:val="none" w:sz="0" w:space="0" w:color="auto"/>
        <w:left w:val="none" w:sz="0" w:space="0" w:color="auto"/>
        <w:bottom w:val="none" w:sz="0" w:space="0" w:color="auto"/>
        <w:right w:val="none" w:sz="0" w:space="0" w:color="auto"/>
      </w:divBdr>
    </w:div>
    <w:div w:id="2045905365">
      <w:bodyDiv w:val="1"/>
      <w:marLeft w:val="0"/>
      <w:marRight w:val="0"/>
      <w:marTop w:val="0"/>
      <w:marBottom w:val="0"/>
      <w:divBdr>
        <w:top w:val="none" w:sz="0" w:space="0" w:color="auto"/>
        <w:left w:val="none" w:sz="0" w:space="0" w:color="auto"/>
        <w:bottom w:val="none" w:sz="0" w:space="0" w:color="auto"/>
        <w:right w:val="none" w:sz="0" w:space="0" w:color="auto"/>
      </w:divBdr>
    </w:div>
    <w:div w:id="2070027997">
      <w:bodyDiv w:val="1"/>
      <w:marLeft w:val="0"/>
      <w:marRight w:val="0"/>
      <w:marTop w:val="0"/>
      <w:marBottom w:val="0"/>
      <w:divBdr>
        <w:top w:val="none" w:sz="0" w:space="0" w:color="auto"/>
        <w:left w:val="none" w:sz="0" w:space="0" w:color="auto"/>
        <w:bottom w:val="none" w:sz="0" w:space="0" w:color="auto"/>
        <w:right w:val="none" w:sz="0" w:space="0" w:color="auto"/>
      </w:divBdr>
    </w:div>
    <w:div w:id="21124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B9197-4A26-4037-9E2B-BD8631A0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18825</TotalTime>
  <Pages>41</Pages>
  <Words>12494</Words>
  <Characters>71221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Уважаемые депутаты и жители района Фили-Давыдково</vt:lpstr>
    </vt:vector>
  </TitlesOfParts>
  <Company/>
  <LinksUpToDate>false</LinksUpToDate>
  <CharactersWithSpaces>83548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депутаты и жители района Фили-Давыдково</dc:title>
  <dc:creator>Екатерина</dc:creator>
  <cp:lastModifiedBy>Вячеслав Ломейко</cp:lastModifiedBy>
  <cp:revision>90</cp:revision>
  <cp:lastPrinted>2025-01-20T12:50:00Z</cp:lastPrinted>
  <dcterms:created xsi:type="dcterms:W3CDTF">2024-02-05T10:05:00Z</dcterms:created>
  <dcterms:modified xsi:type="dcterms:W3CDTF">2025-01-20T13:39:00Z</dcterms:modified>
</cp:coreProperties>
</file>